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49" w:rsidRDefault="000B453B" w:rsidP="000B453B">
      <w:r w:rsidRPr="00EC23A4">
        <w:rPr>
          <w:b/>
          <w:sz w:val="22"/>
        </w:rPr>
        <w:t xml:space="preserve">AG 16 </w:t>
      </w:r>
      <w:r w:rsidR="00CA0E04" w:rsidRPr="00EC23A4">
        <w:rPr>
          <w:b/>
          <w:sz w:val="22"/>
        </w:rPr>
        <w:t>Fundamental Truths</w:t>
      </w:r>
      <w:r w:rsidR="00322653">
        <w:t xml:space="preserve"> (</w:t>
      </w:r>
      <w:r w:rsidR="00322653" w:rsidRPr="00322653">
        <w:rPr>
          <w:i/>
        </w:rPr>
        <w:t>https://ag.org/Beliefs/Statement-of-Fundamental-Truths</w:t>
      </w:r>
      <w:r w:rsidR="00322653">
        <w:t>)</w:t>
      </w:r>
    </w:p>
    <w:p w:rsidR="00581B49" w:rsidRPr="00581B49" w:rsidRDefault="00581B49" w:rsidP="000B453B">
      <w:pPr>
        <w:rPr>
          <w:sz w:val="14"/>
        </w:rPr>
      </w:pPr>
    </w:p>
    <w:p w:rsidR="00581B49" w:rsidRPr="00581B49" w:rsidRDefault="00581B49" w:rsidP="000B453B">
      <w:pPr>
        <w:rPr>
          <w:sz w:val="14"/>
        </w:rPr>
        <w:sectPr w:rsidR="00581B49" w:rsidRPr="00581B49" w:rsidSect="00775843">
          <w:pgSz w:w="12240" w:h="15840"/>
          <w:pgMar w:top="360" w:right="360" w:bottom="360" w:left="360" w:header="720" w:footer="720" w:gutter="0"/>
          <w:cols w:space="720"/>
          <w:docGrid w:linePitch="360"/>
        </w:sectPr>
      </w:pPr>
    </w:p>
    <w:p w:rsidR="000B453B" w:rsidRPr="000B453B" w:rsidRDefault="000B453B" w:rsidP="00581B49">
      <w:pPr>
        <w:ind w:right="-144"/>
      </w:pPr>
      <w:r w:rsidRPr="000B453B">
        <w:lastRenderedPageBreak/>
        <w:t xml:space="preserve">This </w:t>
      </w:r>
      <w:r w:rsidR="00322653">
        <w:t>“</w:t>
      </w:r>
      <w:r w:rsidRPr="000B453B">
        <w:t>Statement of Fundamental Truths</w:t>
      </w:r>
      <w:r w:rsidR="00322653">
        <w:t>”</w:t>
      </w:r>
      <w:r w:rsidRPr="000B453B">
        <w:t xml:space="preserve"> contains the 16 doctrines of the Assemblies of God. These are non-negotiable tenets of faith that all Assemblies of God churches adhere to. Four of these</w:t>
      </w:r>
      <w:r w:rsidR="00CA0E04">
        <w:t xml:space="preserve"> – </w:t>
      </w:r>
      <w:r w:rsidRPr="000B453B">
        <w:t xml:space="preserve">Salvation, the Baptism in the Holy Spirit, Divine Healing, and the Second Coming of Christ </w:t>
      </w:r>
      <w:r w:rsidR="00CA0E04">
        <w:t xml:space="preserve">– </w:t>
      </w:r>
      <w:r w:rsidRPr="000B453B">
        <w:t>are considered Cardinal Doctrines which are essential to the church</w:t>
      </w:r>
      <w:r w:rsidR="00322653">
        <w:t>’</w:t>
      </w:r>
      <w:r w:rsidRPr="000B453B">
        <w:t>s core mission of reaching the world for Christ.</w:t>
      </w:r>
    </w:p>
    <w:p w:rsidR="000B453B" w:rsidRPr="00CA0E04" w:rsidRDefault="00581B49" w:rsidP="00322653">
      <w:pPr>
        <w:spacing w:before="60"/>
      </w:pPr>
      <w:r w:rsidRPr="00CA0E04">
        <w:t>AG Statement of Fundamental Truths</w:t>
      </w:r>
    </w:p>
    <w:p w:rsidR="000B453B" w:rsidRPr="000B453B" w:rsidRDefault="000B453B" w:rsidP="000B453B">
      <w:r w:rsidRPr="000B453B">
        <w:t>The Bible is our all-sufficient rule for faith and practice. This Statement of Fundamental Truths is intended simply as a basis of fellowship among us (i.e., th</w:t>
      </w:r>
      <w:r w:rsidR="00BC30FE">
        <w:t>at we all speak the same thing</w:t>
      </w:r>
      <w:proofErr w:type="gramStart"/>
      <w:r w:rsidR="00BC30FE">
        <w:t>,</w:t>
      </w:r>
      <w:proofErr w:type="gramEnd"/>
      <w:r w:rsidR="00BC30FE">
        <w:br/>
      </w:r>
      <w:r w:rsidRPr="000B453B">
        <w:t>1 Corinthians 1:10; Acts 2:42). The phraseology employed in this Statement is not inspired nor contended for, but the truth set forth is held to be essential to a full-gospel ministry. No claim is made that it covers all Biblical truth, only that it covers our need as to these fundamental doctrines.</w:t>
      </w:r>
    </w:p>
    <w:p w:rsidR="000B453B" w:rsidRPr="000B453B" w:rsidRDefault="00581B49" w:rsidP="00322653">
      <w:pPr>
        <w:spacing w:before="60"/>
      </w:pPr>
      <w:bookmarkStart w:id="0" w:name="1"/>
      <w:bookmarkEnd w:id="0"/>
      <w:r w:rsidRPr="000B453B">
        <w:t>1. The Scriptures Inspired</w:t>
      </w:r>
    </w:p>
    <w:p w:rsidR="000B453B" w:rsidRPr="000B453B" w:rsidRDefault="000B453B" w:rsidP="000B453B">
      <w:r w:rsidRPr="000B453B">
        <w:t>The Scriptures, both the Old and New Testaments, are verbally inspired of God and are the revelation of God to man, the infallible, authoritative rule of faith and conduct.</w:t>
      </w:r>
    </w:p>
    <w:p w:rsidR="000B453B" w:rsidRPr="000B453B" w:rsidRDefault="00581B49" w:rsidP="00322653">
      <w:pPr>
        <w:spacing w:before="60"/>
      </w:pPr>
      <w:bookmarkStart w:id="1" w:name="2"/>
      <w:bookmarkEnd w:id="1"/>
      <w:r w:rsidRPr="000B453B">
        <w:t>2. The One True God</w:t>
      </w:r>
    </w:p>
    <w:p w:rsidR="000B453B" w:rsidRPr="000B453B" w:rsidRDefault="000B453B" w:rsidP="00581B49">
      <w:pPr>
        <w:ind w:right="-144"/>
      </w:pPr>
      <w:r w:rsidRPr="000B453B">
        <w:t>The one true God has revealed Himself</w:t>
      </w:r>
      <w:r w:rsidR="00CA0E04">
        <w:t xml:space="preserve"> as the eternally self-existent</w:t>
      </w:r>
      <w:r w:rsidR="00CA0E04">
        <w:br/>
      </w:r>
      <w:r w:rsidR="00322653">
        <w:t>“</w:t>
      </w:r>
      <w:r w:rsidRPr="000B453B">
        <w:t>I AM,</w:t>
      </w:r>
      <w:r w:rsidR="00322653">
        <w:t>”</w:t>
      </w:r>
      <w:r w:rsidRPr="000B453B">
        <w:t xml:space="preserve"> the Creator of heaven and earth and the Redeemer of mankind. He has further revealed Himself as embodying the principles of relationship and association as Father, Son and Holy Spirit.</w:t>
      </w:r>
    </w:p>
    <w:p w:rsidR="000B453B" w:rsidRPr="000B453B" w:rsidRDefault="00581B49" w:rsidP="00322653">
      <w:pPr>
        <w:spacing w:before="60"/>
      </w:pPr>
      <w:bookmarkStart w:id="2" w:name="3"/>
      <w:bookmarkEnd w:id="2"/>
      <w:r w:rsidRPr="000B453B">
        <w:t>3. The Deity of the Lord Jesus Christ</w:t>
      </w:r>
    </w:p>
    <w:p w:rsidR="00322653" w:rsidRPr="000B453B" w:rsidRDefault="000B453B" w:rsidP="00322653">
      <w:r w:rsidRPr="000B453B">
        <w:t>The Lord Jesus Christ is the eternal Son of God.</w:t>
      </w:r>
    </w:p>
    <w:p w:rsidR="000B453B" w:rsidRPr="000B453B" w:rsidRDefault="00581B49" w:rsidP="00322653">
      <w:pPr>
        <w:spacing w:before="60"/>
      </w:pPr>
      <w:bookmarkStart w:id="3" w:name="4"/>
      <w:bookmarkEnd w:id="3"/>
      <w:r w:rsidRPr="000B453B">
        <w:t>4. The Fall of Man</w:t>
      </w:r>
    </w:p>
    <w:p w:rsidR="000B453B" w:rsidRPr="000B453B" w:rsidRDefault="000B453B" w:rsidP="000B453B">
      <w:r w:rsidRPr="000B453B">
        <w:t xml:space="preserve">Man was created good and upright; for God said, </w:t>
      </w:r>
      <w:r w:rsidR="00322653">
        <w:t>“</w:t>
      </w:r>
      <w:r w:rsidRPr="000B453B">
        <w:t>Let us make man in our own image, after our likeness.</w:t>
      </w:r>
      <w:r w:rsidR="00322653">
        <w:t>”</w:t>
      </w:r>
      <w:r w:rsidRPr="000B453B">
        <w:t xml:space="preserve"> However, man by voluntary transgression fell and thereby incurred not only physical death but also spiritual death, which is separation from God.</w:t>
      </w:r>
    </w:p>
    <w:p w:rsidR="000B453B" w:rsidRPr="000B453B" w:rsidRDefault="00581B49" w:rsidP="00322653">
      <w:pPr>
        <w:spacing w:before="60"/>
      </w:pPr>
      <w:bookmarkStart w:id="4" w:name="5"/>
      <w:bookmarkEnd w:id="4"/>
      <w:r w:rsidRPr="000B453B">
        <w:t>5. The Salvation of Man</w:t>
      </w:r>
    </w:p>
    <w:p w:rsidR="000B453B" w:rsidRPr="000B453B" w:rsidRDefault="000B453B" w:rsidP="000B453B">
      <w:r w:rsidRPr="000B453B">
        <w:t>Man</w:t>
      </w:r>
      <w:r w:rsidR="00322653">
        <w:t>’</w:t>
      </w:r>
      <w:r w:rsidRPr="000B453B">
        <w:t>s only hope of redemption is through the shed blood of Jesus Christ the Son of God.</w:t>
      </w:r>
    </w:p>
    <w:p w:rsidR="000B453B" w:rsidRPr="000B453B" w:rsidRDefault="00581B49" w:rsidP="00322653">
      <w:pPr>
        <w:spacing w:before="60"/>
      </w:pPr>
      <w:bookmarkStart w:id="5" w:name="6"/>
      <w:bookmarkEnd w:id="5"/>
      <w:r w:rsidRPr="000B453B">
        <w:t>6. The Ordinances of the Church</w:t>
      </w:r>
    </w:p>
    <w:p w:rsidR="000B453B" w:rsidRPr="00CA0E04" w:rsidRDefault="00322653" w:rsidP="00CA0E04">
      <w:pPr>
        <w:rPr>
          <w:i/>
        </w:rPr>
      </w:pPr>
      <w:r w:rsidRPr="00CA0E04">
        <w:rPr>
          <w:i/>
        </w:rPr>
        <w:t>Baptism in Water</w:t>
      </w:r>
    </w:p>
    <w:p w:rsidR="000B453B" w:rsidRPr="000B453B" w:rsidRDefault="000B453B" w:rsidP="000B453B">
      <w:r w:rsidRPr="000B453B">
        <w:t xml:space="preserve">The ordinance of baptism by immersion is commanded by the Scriptures. All who repent and believe on Christ as </w:t>
      </w:r>
      <w:proofErr w:type="spellStart"/>
      <w:r w:rsidRPr="000B453B">
        <w:t>Saviour</w:t>
      </w:r>
      <w:proofErr w:type="spellEnd"/>
      <w:r w:rsidRPr="000B453B">
        <w:t xml:space="preserve"> and Lord are to be baptized. Thus they declare to the world that they have died with Christ and that they also have been raised with Him to walk in newness of life.</w:t>
      </w:r>
    </w:p>
    <w:p w:rsidR="000B453B" w:rsidRPr="00CA0E04" w:rsidRDefault="00322653" w:rsidP="00CA0E04">
      <w:pPr>
        <w:rPr>
          <w:i/>
        </w:rPr>
      </w:pPr>
      <w:r w:rsidRPr="00CA0E04">
        <w:rPr>
          <w:i/>
        </w:rPr>
        <w:t>Holy Communion</w:t>
      </w:r>
    </w:p>
    <w:p w:rsidR="000B453B" w:rsidRPr="000B453B" w:rsidRDefault="000B453B" w:rsidP="000B453B">
      <w:r w:rsidRPr="000B453B">
        <w:t>The Lord</w:t>
      </w:r>
      <w:r w:rsidR="00322653">
        <w:t>’</w:t>
      </w:r>
      <w:r w:rsidRPr="000B453B">
        <w:t xml:space="preserve">s Supper, consisting of the elements </w:t>
      </w:r>
      <w:r w:rsidR="00322653">
        <w:t xml:space="preserve">– </w:t>
      </w:r>
      <w:r w:rsidRPr="000B453B">
        <w:t>bread and the fruit of the vine</w:t>
      </w:r>
      <w:r w:rsidR="00322653">
        <w:t xml:space="preserve"> –</w:t>
      </w:r>
      <w:r w:rsidRPr="000B453B">
        <w:t xml:space="preserve"> is the symbol expressing our sharing the divine nature of our Lord Jesus Christ (2 Peter 1:4), a memorial of his suffering and death (1 Corinthians 11:26), and </w:t>
      </w:r>
      <w:r w:rsidR="00CA0E04">
        <w:t xml:space="preserve">a prophecy of His second </w:t>
      </w:r>
      <w:proofErr w:type="gramStart"/>
      <w:r w:rsidR="00CA0E04">
        <w:t>coming</w:t>
      </w:r>
      <w:proofErr w:type="gramEnd"/>
      <w:r w:rsidR="00CA0E04">
        <w:br/>
      </w:r>
      <w:r w:rsidRPr="000B453B">
        <w:t xml:space="preserve">(1 Corinthians 11:26), and is enjoined on all believers </w:t>
      </w:r>
      <w:r w:rsidR="00322653">
        <w:t>“</w:t>
      </w:r>
      <w:r w:rsidRPr="000B453B">
        <w:t>till He come!</w:t>
      </w:r>
      <w:r w:rsidR="00322653">
        <w:t>”</w:t>
      </w:r>
    </w:p>
    <w:p w:rsidR="000B453B" w:rsidRPr="000B453B" w:rsidRDefault="00581B49" w:rsidP="00322653">
      <w:pPr>
        <w:spacing w:before="60"/>
      </w:pPr>
      <w:bookmarkStart w:id="6" w:name="7"/>
      <w:bookmarkEnd w:id="6"/>
      <w:r w:rsidRPr="000B453B">
        <w:t>7. The Baptism in the Holy Spirit</w:t>
      </w:r>
    </w:p>
    <w:p w:rsidR="000B453B" w:rsidRPr="000B453B" w:rsidRDefault="000B453B" w:rsidP="00CA0E04">
      <w:pPr>
        <w:widowControl w:val="0"/>
      </w:pPr>
      <w:r w:rsidRPr="000B453B">
        <w:t>All believers are entitled to and should ardently expect and earnestly</w:t>
      </w:r>
      <w:r w:rsidR="00CA0E04">
        <w:t xml:space="preserve"> </w:t>
      </w:r>
      <w:r w:rsidRPr="000B453B">
        <w:t xml:space="preserve">seek the promise of the Father, the baptism in the Holy Spirit and </w:t>
      </w:r>
      <w:r w:rsidRPr="000B453B">
        <w:lastRenderedPageBreak/>
        <w:t xml:space="preserve">fire, according to the command of our Lord Jesus Christ. This was the normal experience of all in the early Christian Church. With it comes the </w:t>
      </w:r>
      <w:proofErr w:type="spellStart"/>
      <w:r w:rsidRPr="000B453B">
        <w:t>enduement</w:t>
      </w:r>
      <w:proofErr w:type="spellEnd"/>
      <w:r w:rsidRPr="000B453B">
        <w:t xml:space="preserve"> of power for life and service, the bestowment of the gifts and their uses in the work of the ministry.</w:t>
      </w:r>
    </w:p>
    <w:p w:rsidR="000B453B" w:rsidRPr="000B453B" w:rsidRDefault="00581B49" w:rsidP="00322653">
      <w:pPr>
        <w:spacing w:before="60"/>
      </w:pPr>
      <w:bookmarkStart w:id="7" w:name="8"/>
      <w:bookmarkEnd w:id="7"/>
      <w:r w:rsidRPr="000B453B">
        <w:t>8. The Initial Physical Evidence of the Baptism in the Holy Spirit</w:t>
      </w:r>
    </w:p>
    <w:p w:rsidR="00322653" w:rsidRPr="000B453B" w:rsidRDefault="000B453B" w:rsidP="00322653">
      <w:r w:rsidRPr="000B453B">
        <w:t>The baptism of believers in the Holy Spirit is witnessed by the initial physical sign of speaking with other tongues as the Spi</w:t>
      </w:r>
      <w:r w:rsidR="00322653">
        <w:t>rit of God gives them utterance (</w:t>
      </w:r>
      <w:r w:rsidRPr="000B453B">
        <w:t>Acts 2:4</w:t>
      </w:r>
      <w:r w:rsidR="00322653">
        <w:t>).</w:t>
      </w:r>
    </w:p>
    <w:p w:rsidR="000B453B" w:rsidRPr="000B453B" w:rsidRDefault="00581B49" w:rsidP="00322653">
      <w:pPr>
        <w:spacing w:before="60"/>
      </w:pPr>
      <w:bookmarkStart w:id="8" w:name="9"/>
      <w:bookmarkEnd w:id="8"/>
      <w:r w:rsidRPr="000B453B">
        <w:t>9. Sanctification</w:t>
      </w:r>
    </w:p>
    <w:p w:rsidR="000B453B" w:rsidRPr="000B453B" w:rsidRDefault="000B453B" w:rsidP="000B453B">
      <w:r w:rsidRPr="000B453B">
        <w:t>Sanctification is an act of separation from that which is evil, and of dedication unto God.</w:t>
      </w:r>
    </w:p>
    <w:p w:rsidR="000B453B" w:rsidRPr="000B453B" w:rsidRDefault="00581B49" w:rsidP="00322653">
      <w:pPr>
        <w:spacing w:before="60"/>
      </w:pPr>
      <w:bookmarkStart w:id="9" w:name="10"/>
      <w:bookmarkEnd w:id="9"/>
      <w:r w:rsidRPr="000B453B">
        <w:t>10. The Church and its Mission</w:t>
      </w:r>
    </w:p>
    <w:p w:rsidR="000B453B" w:rsidRPr="000B453B" w:rsidRDefault="000B453B" w:rsidP="000B453B">
      <w:r w:rsidRPr="000B453B">
        <w:t>The Church is the Body of Christ, the habitation of God through the Spirit, with divine appointments for the fulfillment of her great commission. Each believer, born of the Spirit, is an integral part of the General Assembly and Church of the Firstborn, which are written in heaven.</w:t>
      </w:r>
    </w:p>
    <w:p w:rsidR="000B453B" w:rsidRPr="000B453B" w:rsidRDefault="00581B49" w:rsidP="00322653">
      <w:pPr>
        <w:spacing w:before="60"/>
      </w:pPr>
      <w:bookmarkStart w:id="10" w:name="11"/>
      <w:bookmarkEnd w:id="10"/>
      <w:r w:rsidRPr="000B453B">
        <w:t>11. The Ministry</w:t>
      </w:r>
    </w:p>
    <w:p w:rsidR="000B453B" w:rsidRPr="000B453B" w:rsidRDefault="000B453B" w:rsidP="000B453B">
      <w:r w:rsidRPr="000B453B">
        <w:t>A divinely called and scripturally ordained ministry has been provided by our Lord for the fourfold purpose of leading the Church in:</w:t>
      </w:r>
    </w:p>
    <w:p w:rsidR="000B453B" w:rsidRPr="000B453B" w:rsidRDefault="00322653" w:rsidP="00322653">
      <w:r>
        <w:t>Evangelization of the world (</w:t>
      </w:r>
      <w:r w:rsidR="000B453B" w:rsidRPr="000B453B">
        <w:t>Mark 16:15-20</w:t>
      </w:r>
      <w:r>
        <w:t>).</w:t>
      </w:r>
    </w:p>
    <w:p w:rsidR="000B453B" w:rsidRPr="000B453B" w:rsidRDefault="000B453B" w:rsidP="00322653">
      <w:proofErr w:type="gramStart"/>
      <w:r w:rsidRPr="000B453B">
        <w:t>Worship of God</w:t>
      </w:r>
      <w:r w:rsidR="00322653">
        <w:t xml:space="preserve"> (</w:t>
      </w:r>
      <w:r w:rsidRPr="000B453B">
        <w:t>John 4:23</w:t>
      </w:r>
      <w:r w:rsidR="00322653">
        <w:t>-</w:t>
      </w:r>
      <w:r w:rsidRPr="000B453B">
        <w:t>24</w:t>
      </w:r>
      <w:r w:rsidR="00322653">
        <w:t>).</w:t>
      </w:r>
      <w:proofErr w:type="gramEnd"/>
    </w:p>
    <w:p w:rsidR="000B453B" w:rsidRPr="000B453B" w:rsidRDefault="000B453B" w:rsidP="00322653">
      <w:r w:rsidRPr="000B453B">
        <w:t>Building a body of saints being pe</w:t>
      </w:r>
      <w:r w:rsidR="00322653">
        <w:t>rfected in the image of His Son (E</w:t>
      </w:r>
      <w:r w:rsidRPr="000B453B">
        <w:t>phesians 4:11-16</w:t>
      </w:r>
      <w:r w:rsidR="00322653">
        <w:t>).</w:t>
      </w:r>
    </w:p>
    <w:p w:rsidR="000B453B" w:rsidRPr="000B453B" w:rsidRDefault="000B453B" w:rsidP="00322653">
      <w:r w:rsidRPr="000B453B">
        <w:t>Meeting human need with ministries o</w:t>
      </w:r>
      <w:r w:rsidR="00BC30FE">
        <w:t xml:space="preserve">f love and </w:t>
      </w:r>
      <w:proofErr w:type="gramStart"/>
      <w:r w:rsidR="00BC30FE">
        <w:t>compassion</w:t>
      </w:r>
      <w:proofErr w:type="gramEnd"/>
      <w:r w:rsidR="00BC30FE">
        <w:br/>
      </w:r>
      <w:r w:rsidR="00322653">
        <w:t>(</w:t>
      </w:r>
      <w:r w:rsidRPr="000B453B">
        <w:t>Psalm 112:9</w:t>
      </w:r>
      <w:r w:rsidR="00322653">
        <w:t xml:space="preserve">; </w:t>
      </w:r>
      <w:r w:rsidRPr="000B453B">
        <w:t>Galatians 2:10; 6:10</w:t>
      </w:r>
      <w:r w:rsidR="00322653">
        <w:t xml:space="preserve">; </w:t>
      </w:r>
      <w:r w:rsidRPr="000B453B">
        <w:t>James 1:27</w:t>
      </w:r>
      <w:r w:rsidR="00322653">
        <w:t>)</w:t>
      </w:r>
    </w:p>
    <w:p w:rsidR="000B453B" w:rsidRPr="000B453B" w:rsidRDefault="00581B49" w:rsidP="00322653">
      <w:pPr>
        <w:spacing w:before="60"/>
      </w:pPr>
      <w:bookmarkStart w:id="11" w:name="12"/>
      <w:bookmarkEnd w:id="11"/>
      <w:r w:rsidRPr="000B453B">
        <w:t>12. Divine Healing</w:t>
      </w:r>
    </w:p>
    <w:p w:rsidR="000B453B" w:rsidRPr="000B453B" w:rsidRDefault="000B453B" w:rsidP="000B453B">
      <w:r w:rsidRPr="000B453B">
        <w:t>Divine healing is an integral part of the gospel. Deliverance from sickness is provided for in the atonement, and is the privilege of all believers.</w:t>
      </w:r>
    </w:p>
    <w:p w:rsidR="000B453B" w:rsidRPr="000B453B" w:rsidRDefault="00581B49" w:rsidP="00322653">
      <w:pPr>
        <w:spacing w:before="60"/>
      </w:pPr>
      <w:bookmarkStart w:id="12" w:name="13"/>
      <w:bookmarkEnd w:id="12"/>
      <w:r w:rsidRPr="000B453B">
        <w:t>13. The Blessed Hope</w:t>
      </w:r>
    </w:p>
    <w:p w:rsidR="000B453B" w:rsidRPr="000B453B" w:rsidRDefault="000B453B" w:rsidP="000B453B">
      <w:r w:rsidRPr="000B453B">
        <w:t>The resurrection of those who have fallen asleep in Christ and their translation together with those who are alive and remain unto the coming of the Lord is the imminent and blessed hope of the church.</w:t>
      </w:r>
    </w:p>
    <w:p w:rsidR="000B453B" w:rsidRPr="000B453B" w:rsidRDefault="00581B49" w:rsidP="00322653">
      <w:pPr>
        <w:spacing w:before="60"/>
      </w:pPr>
      <w:bookmarkStart w:id="13" w:name="14"/>
      <w:bookmarkEnd w:id="13"/>
      <w:r w:rsidRPr="000B453B">
        <w:t>14. The Millennial Reign of Christ</w:t>
      </w:r>
    </w:p>
    <w:p w:rsidR="000B453B" w:rsidRPr="000B453B" w:rsidRDefault="000B453B" w:rsidP="000B453B">
      <w:r w:rsidRPr="000B453B">
        <w:t>The second coming of Christ includes the rapture of the saints, which is our blessed hope, followed by the visible return of Christ with His saints to reign on earth for one thousand years.</w:t>
      </w:r>
    </w:p>
    <w:p w:rsidR="000B453B" w:rsidRPr="000B453B" w:rsidRDefault="00581B49" w:rsidP="00322653">
      <w:pPr>
        <w:spacing w:before="60"/>
      </w:pPr>
      <w:bookmarkStart w:id="14" w:name="15"/>
      <w:bookmarkEnd w:id="14"/>
      <w:r w:rsidRPr="000B453B">
        <w:t>15. The Final Judgment</w:t>
      </w:r>
    </w:p>
    <w:p w:rsidR="000B453B" w:rsidRPr="000B453B" w:rsidRDefault="000B453B" w:rsidP="000B453B">
      <w:r w:rsidRPr="000B453B">
        <w:t xml:space="preserve">There will be a final judgment in which the wicked dead will be raised and judged according to their works. Whosoever is not found written in the Book of Life, together with the devil and his angels, the beast and the false prophet, will be consigned to the everlasting punishment in the lake which </w:t>
      </w:r>
      <w:proofErr w:type="spellStart"/>
      <w:r w:rsidRPr="000B453B">
        <w:t>burneth</w:t>
      </w:r>
      <w:proofErr w:type="spellEnd"/>
      <w:r w:rsidRPr="000B453B">
        <w:t xml:space="preserve"> with fire and brimstone, which is the second death.</w:t>
      </w:r>
    </w:p>
    <w:p w:rsidR="000B453B" w:rsidRPr="000B453B" w:rsidRDefault="00581B49" w:rsidP="00322653">
      <w:pPr>
        <w:spacing w:before="60"/>
      </w:pPr>
      <w:bookmarkStart w:id="15" w:name="16"/>
      <w:bookmarkEnd w:id="15"/>
      <w:r w:rsidRPr="000B453B">
        <w:t>16. The New Heavens and the New Earth</w:t>
      </w:r>
    </w:p>
    <w:p w:rsidR="00581B49" w:rsidRDefault="00322653">
      <w:pPr>
        <w:sectPr w:rsidR="00581B49" w:rsidSect="00581B49">
          <w:type w:val="continuous"/>
          <w:pgSz w:w="12240" w:h="15840"/>
          <w:pgMar w:top="360" w:right="360" w:bottom="360" w:left="360" w:header="720" w:footer="720" w:gutter="0"/>
          <w:cols w:num="2" w:space="720"/>
          <w:docGrid w:linePitch="360"/>
        </w:sectPr>
      </w:pPr>
      <w:r>
        <w:t>“</w:t>
      </w:r>
      <w:r w:rsidR="000B453B" w:rsidRPr="000B453B">
        <w:t>We, according to His promise, look for new heavens and a new earth</w:t>
      </w:r>
      <w:r>
        <w:t xml:space="preserve"> wherein dwell</w:t>
      </w:r>
      <w:r w:rsidR="00581B49">
        <w:t>s</w:t>
      </w:r>
      <w:r>
        <w:t xml:space="preserve"> righteousness” (</w:t>
      </w:r>
      <w:r w:rsidR="000B453B" w:rsidRPr="000B453B">
        <w:t>2 Peter 3:13</w:t>
      </w:r>
      <w:r>
        <w:t xml:space="preserve">; </w:t>
      </w:r>
      <w:r w:rsidR="000B453B" w:rsidRPr="000B453B">
        <w:t>Revelation 21</w:t>
      </w:r>
      <w:r>
        <w:t>, 22).</w:t>
      </w:r>
    </w:p>
    <w:p w:rsidR="00BA5433" w:rsidRDefault="00BA5433"/>
    <w:p w:rsidR="00581B49" w:rsidRDefault="00581B49"/>
    <w:p w:rsidR="00AA7131" w:rsidRDefault="00EC23A4">
      <w:pPr>
        <w:rPr>
          <w:b/>
          <w:sz w:val="22"/>
        </w:rPr>
      </w:pPr>
      <w:r w:rsidRPr="00EC23A4">
        <w:rPr>
          <w:b/>
          <w:sz w:val="22"/>
        </w:rPr>
        <w:t>Honolulu Assembly of God</w:t>
      </w:r>
    </w:p>
    <w:p w:rsidR="00581B49" w:rsidRPr="00581B49" w:rsidRDefault="00581B49">
      <w:pPr>
        <w:rPr>
          <w:b/>
          <w:sz w:val="16"/>
        </w:rPr>
      </w:pPr>
    </w:p>
    <w:p w:rsidR="00581B49" w:rsidRDefault="00581B49">
      <w:pPr>
        <w:rPr>
          <w:b/>
          <w:sz w:val="22"/>
        </w:rPr>
        <w:sectPr w:rsidR="00581B49" w:rsidSect="00581B49">
          <w:type w:val="continuous"/>
          <w:pgSz w:w="12240" w:h="15840"/>
          <w:pgMar w:top="360" w:right="360" w:bottom="360" w:left="360" w:header="720" w:footer="720" w:gutter="0"/>
          <w:cols w:space="720"/>
          <w:docGrid w:linePitch="360"/>
        </w:sectPr>
      </w:pPr>
    </w:p>
    <w:p w:rsidR="00AA7131" w:rsidRPr="00AA7131" w:rsidRDefault="00AA7131" w:rsidP="00581B49">
      <w:pPr>
        <w:jc w:val="center"/>
        <w:rPr>
          <w:b/>
          <w:bCs/>
          <w:iCs/>
          <w:color w:val="C00000"/>
          <w:sz w:val="22"/>
          <w:szCs w:val="22"/>
        </w:rPr>
      </w:pPr>
      <w:r w:rsidRPr="00AA7131">
        <w:rPr>
          <w:b/>
          <w:bCs/>
          <w:iCs/>
          <w:color w:val="C00000"/>
          <w:sz w:val="22"/>
          <w:szCs w:val="22"/>
        </w:rPr>
        <w:lastRenderedPageBreak/>
        <w:t>Our Mission</w:t>
      </w:r>
    </w:p>
    <w:p w:rsidR="00AA7131" w:rsidRPr="00AA7131" w:rsidRDefault="00AA7131" w:rsidP="00AA7131">
      <w:pPr>
        <w:rPr>
          <w:b/>
          <w:bCs/>
          <w:iCs/>
          <w:color w:val="000099"/>
          <w:szCs w:val="22"/>
        </w:rPr>
      </w:pPr>
      <w:r w:rsidRPr="00AA7131">
        <w:rPr>
          <w:b/>
          <w:bCs/>
          <w:iCs/>
          <w:color w:val="000099"/>
          <w:szCs w:val="22"/>
        </w:rPr>
        <w:t>Great Commandment</w:t>
      </w:r>
    </w:p>
    <w:p w:rsidR="00AA7131" w:rsidRPr="00AA7131" w:rsidRDefault="00AA7131" w:rsidP="00AA7131">
      <w:pPr>
        <w:rPr>
          <w:bCs/>
          <w:iCs/>
          <w:szCs w:val="22"/>
        </w:rPr>
      </w:pPr>
      <w:r w:rsidRPr="00AA7131">
        <w:rPr>
          <w:bCs/>
          <w:iCs/>
          <w:szCs w:val="22"/>
        </w:rPr>
        <w:t xml:space="preserve">Jesus replied: </w:t>
      </w:r>
      <w:r w:rsidRPr="00AA7131">
        <w:rPr>
          <w:bCs/>
          <w:i/>
          <w:iCs/>
          <w:szCs w:val="22"/>
        </w:rPr>
        <w:t xml:space="preserve">“‘Love the Lord your God with all your heart and with all your soul and with </w:t>
      </w:r>
      <w:proofErr w:type="gramStart"/>
      <w:r w:rsidRPr="00AA7131">
        <w:rPr>
          <w:bCs/>
          <w:i/>
          <w:iCs/>
          <w:szCs w:val="22"/>
        </w:rPr>
        <w:t>all your</w:t>
      </w:r>
      <w:proofErr w:type="gramEnd"/>
      <w:r w:rsidRPr="00AA7131">
        <w:rPr>
          <w:bCs/>
          <w:i/>
          <w:iCs/>
          <w:szCs w:val="22"/>
        </w:rPr>
        <w:t xml:space="preserve"> mind.’ This is the first and greatest commandment. And the second is like it: ‘Love your neighbor as yourself’”</w:t>
      </w:r>
      <w:r w:rsidRPr="00AA7131">
        <w:rPr>
          <w:bCs/>
          <w:iCs/>
          <w:szCs w:val="22"/>
        </w:rPr>
        <w:t xml:space="preserve"> (Matthew 22:37-39).</w:t>
      </w:r>
    </w:p>
    <w:p w:rsidR="00AA7131" w:rsidRPr="00AA7131" w:rsidRDefault="00AA7131" w:rsidP="00AA7131">
      <w:pPr>
        <w:rPr>
          <w:b/>
          <w:bCs/>
          <w:iCs/>
          <w:color w:val="000099"/>
          <w:szCs w:val="22"/>
        </w:rPr>
      </w:pPr>
      <w:r w:rsidRPr="00AA7131">
        <w:rPr>
          <w:b/>
          <w:bCs/>
          <w:iCs/>
          <w:color w:val="000099"/>
          <w:szCs w:val="22"/>
        </w:rPr>
        <w:t>Great Commission</w:t>
      </w:r>
    </w:p>
    <w:p w:rsidR="00AA7131" w:rsidRPr="00AA7131" w:rsidRDefault="00AA7131" w:rsidP="00AA7131">
      <w:pPr>
        <w:rPr>
          <w:bCs/>
          <w:iCs/>
          <w:szCs w:val="22"/>
        </w:rPr>
      </w:pPr>
      <w:r w:rsidRPr="00AA7131">
        <w:rPr>
          <w:bCs/>
          <w:iCs/>
          <w:szCs w:val="22"/>
        </w:rPr>
        <w:t xml:space="preserve">Then Jesus came to them and said, </w:t>
      </w:r>
      <w:r w:rsidRPr="00AA7131">
        <w:rPr>
          <w:bCs/>
          <w:i/>
          <w:iCs/>
          <w:szCs w:val="22"/>
        </w:rPr>
        <w:t>“All authority in heaven and on earth has been given to me.</w:t>
      </w:r>
      <w:r w:rsidRPr="00AA7131">
        <w:rPr>
          <w:bCs/>
          <w:i/>
          <w:iCs/>
          <w:szCs w:val="22"/>
          <w:vertAlign w:val="superscript"/>
        </w:rPr>
        <w:t xml:space="preserve"> </w:t>
      </w:r>
      <w:r w:rsidRPr="00AA7131">
        <w:rPr>
          <w:bCs/>
          <w:i/>
          <w:iCs/>
          <w:szCs w:val="22"/>
        </w:rPr>
        <w:t xml:space="preserve">Therefore go and make disciples of all nations, baptizing them in the name of the Father and of the Son and of the Holy Spirit, and </w:t>
      </w:r>
      <w:r w:rsidRPr="00AA7131">
        <w:rPr>
          <w:bCs/>
          <w:i/>
          <w:iCs/>
          <w:szCs w:val="22"/>
        </w:rPr>
        <w:lastRenderedPageBreak/>
        <w:t>teaching them to obey everything I have commanded you. And surely I am with you always, to the very end of the age”</w:t>
      </w:r>
      <w:r w:rsidRPr="00AA7131">
        <w:rPr>
          <w:bCs/>
          <w:iCs/>
          <w:szCs w:val="22"/>
        </w:rPr>
        <w:t xml:space="preserve"> (Matthew 28:18-20).</w:t>
      </w:r>
    </w:p>
    <w:p w:rsidR="00AA7131" w:rsidRPr="00AA7131" w:rsidRDefault="00AA7131" w:rsidP="00BC30FE">
      <w:pPr>
        <w:spacing w:before="120"/>
        <w:jc w:val="center"/>
        <w:rPr>
          <w:b/>
          <w:bCs/>
          <w:iCs/>
          <w:color w:val="C00000"/>
          <w:sz w:val="22"/>
          <w:szCs w:val="22"/>
        </w:rPr>
      </w:pPr>
      <w:r w:rsidRPr="00AA7131">
        <w:rPr>
          <w:b/>
          <w:bCs/>
          <w:iCs/>
          <w:color w:val="C00000"/>
          <w:sz w:val="22"/>
          <w:szCs w:val="22"/>
        </w:rPr>
        <w:t>Our Vision</w:t>
      </w:r>
    </w:p>
    <w:p w:rsidR="00AA7131" w:rsidRPr="00AA7131" w:rsidRDefault="00AA7131" w:rsidP="00AA7131">
      <w:pPr>
        <w:rPr>
          <w:bCs/>
          <w:iCs/>
          <w:szCs w:val="22"/>
        </w:rPr>
      </w:pPr>
      <w:r w:rsidRPr="00AA7131">
        <w:rPr>
          <w:bCs/>
          <w:iCs/>
          <w:szCs w:val="22"/>
        </w:rPr>
        <w:t>Love God</w:t>
      </w:r>
    </w:p>
    <w:p w:rsidR="00AA7131" w:rsidRPr="00AA7131" w:rsidRDefault="00AA7131" w:rsidP="00AA7131">
      <w:pPr>
        <w:rPr>
          <w:bCs/>
          <w:iCs/>
          <w:szCs w:val="22"/>
        </w:rPr>
      </w:pPr>
      <w:r w:rsidRPr="00AA7131">
        <w:rPr>
          <w:bCs/>
          <w:iCs/>
          <w:szCs w:val="22"/>
        </w:rPr>
        <w:t>Love People</w:t>
      </w:r>
    </w:p>
    <w:p w:rsidR="00AA7131" w:rsidRPr="00AA7131" w:rsidRDefault="00AA7131" w:rsidP="00AA7131">
      <w:pPr>
        <w:rPr>
          <w:bCs/>
          <w:iCs/>
          <w:szCs w:val="22"/>
        </w:rPr>
      </w:pPr>
      <w:r w:rsidRPr="00AA7131">
        <w:rPr>
          <w:bCs/>
          <w:iCs/>
          <w:szCs w:val="22"/>
        </w:rPr>
        <w:t>Serve the World</w:t>
      </w:r>
    </w:p>
    <w:p w:rsidR="00AA7131" w:rsidRPr="00AA7131" w:rsidRDefault="00581B49" w:rsidP="00BC30FE">
      <w:pPr>
        <w:jc w:val="center"/>
        <w:rPr>
          <w:b/>
          <w:bCs/>
          <w:iCs/>
          <w:color w:val="C00000"/>
          <w:sz w:val="22"/>
          <w:szCs w:val="22"/>
        </w:rPr>
      </w:pPr>
      <w:r>
        <w:rPr>
          <w:b/>
          <w:bCs/>
          <w:iCs/>
          <w:color w:val="C00000"/>
          <w:sz w:val="22"/>
          <w:szCs w:val="22"/>
        </w:rPr>
        <w:br w:type="column"/>
      </w:r>
      <w:r w:rsidR="00AA7131" w:rsidRPr="00AA7131">
        <w:rPr>
          <w:b/>
          <w:bCs/>
          <w:iCs/>
          <w:color w:val="C00000"/>
          <w:sz w:val="22"/>
          <w:szCs w:val="22"/>
        </w:rPr>
        <w:lastRenderedPageBreak/>
        <w:t>Our Dream</w:t>
      </w:r>
    </w:p>
    <w:p w:rsidR="00AA7131" w:rsidRPr="00AA7131" w:rsidRDefault="00AA7131" w:rsidP="00AA7131">
      <w:pPr>
        <w:rPr>
          <w:b/>
          <w:bCs/>
          <w:iCs/>
          <w:color w:val="000099"/>
          <w:szCs w:val="22"/>
        </w:rPr>
      </w:pPr>
      <w:r w:rsidRPr="00AA7131">
        <w:rPr>
          <w:b/>
          <w:bCs/>
          <w:iCs/>
          <w:color w:val="000099"/>
          <w:szCs w:val="22"/>
        </w:rPr>
        <w:t>Connect</w:t>
      </w:r>
    </w:p>
    <w:p w:rsidR="00AA7131" w:rsidRPr="00AA7131" w:rsidRDefault="00AA7131" w:rsidP="00AA7131">
      <w:pPr>
        <w:tabs>
          <w:tab w:val="num" w:pos="720"/>
        </w:tabs>
        <w:rPr>
          <w:bCs/>
          <w:i/>
          <w:iCs/>
          <w:szCs w:val="22"/>
        </w:rPr>
      </w:pPr>
      <w:r w:rsidRPr="00AA7131">
        <w:rPr>
          <w:bCs/>
          <w:i/>
          <w:iCs/>
          <w:szCs w:val="22"/>
        </w:rPr>
        <w:t>We dream of a church where Fellowship is welcoming, fun, multi-generational, loving, and life-giving.</w:t>
      </w:r>
    </w:p>
    <w:p w:rsidR="00AA7131" w:rsidRPr="00AA7131" w:rsidRDefault="00AA7131" w:rsidP="00AA7131">
      <w:pPr>
        <w:tabs>
          <w:tab w:val="num" w:pos="720"/>
        </w:tabs>
        <w:rPr>
          <w:b/>
          <w:bCs/>
          <w:iCs/>
          <w:color w:val="000099"/>
          <w:szCs w:val="22"/>
        </w:rPr>
      </w:pPr>
      <w:r w:rsidRPr="00AA7131">
        <w:rPr>
          <w:b/>
          <w:bCs/>
          <w:iCs/>
          <w:color w:val="000099"/>
          <w:szCs w:val="22"/>
        </w:rPr>
        <w:t>Grow</w:t>
      </w:r>
    </w:p>
    <w:p w:rsidR="00AA7131" w:rsidRPr="00AA7131" w:rsidRDefault="00AA7131" w:rsidP="00AA7131">
      <w:pPr>
        <w:tabs>
          <w:tab w:val="num" w:pos="720"/>
        </w:tabs>
        <w:rPr>
          <w:bCs/>
          <w:i/>
          <w:iCs/>
          <w:szCs w:val="22"/>
        </w:rPr>
      </w:pPr>
      <w:r w:rsidRPr="00AA7131">
        <w:rPr>
          <w:bCs/>
          <w:i/>
          <w:iCs/>
          <w:szCs w:val="22"/>
        </w:rPr>
        <w:t>We dream of a church where Discipleship is intentional, relational, and equips believers with God’s Word to become mature disciples who then disciple others.</w:t>
      </w:r>
    </w:p>
    <w:p w:rsidR="00AA7131" w:rsidRPr="00AA7131" w:rsidRDefault="00AA7131" w:rsidP="00AA7131">
      <w:pPr>
        <w:tabs>
          <w:tab w:val="num" w:pos="720"/>
        </w:tabs>
        <w:rPr>
          <w:b/>
          <w:bCs/>
          <w:iCs/>
          <w:color w:val="000099"/>
          <w:szCs w:val="22"/>
        </w:rPr>
      </w:pPr>
      <w:r w:rsidRPr="00AA7131">
        <w:rPr>
          <w:b/>
          <w:bCs/>
          <w:iCs/>
          <w:color w:val="000099"/>
          <w:szCs w:val="22"/>
        </w:rPr>
        <w:t>Serve</w:t>
      </w:r>
    </w:p>
    <w:p w:rsidR="00AA7131" w:rsidRPr="00AA7131" w:rsidRDefault="00AA7131" w:rsidP="00AA7131">
      <w:pPr>
        <w:tabs>
          <w:tab w:val="num" w:pos="720"/>
        </w:tabs>
        <w:rPr>
          <w:bCs/>
          <w:i/>
          <w:iCs/>
          <w:szCs w:val="22"/>
        </w:rPr>
      </w:pPr>
      <w:r w:rsidRPr="00AA7131">
        <w:rPr>
          <w:bCs/>
          <w:i/>
          <w:iCs/>
          <w:szCs w:val="22"/>
        </w:rPr>
        <w:t>We dream of a church where Gift-oriented ministry is flourishing as every believer discovers their God-given gifts and recognizes their privilege and responsibility to passionately serve others as Jesus served.</w:t>
      </w:r>
    </w:p>
    <w:p w:rsidR="00AA7131" w:rsidRPr="00AA7131" w:rsidRDefault="00AA7131" w:rsidP="00AA7131">
      <w:pPr>
        <w:tabs>
          <w:tab w:val="num" w:pos="720"/>
        </w:tabs>
        <w:rPr>
          <w:b/>
          <w:bCs/>
          <w:iCs/>
          <w:color w:val="000099"/>
          <w:szCs w:val="22"/>
        </w:rPr>
      </w:pPr>
      <w:r w:rsidRPr="00AA7131">
        <w:rPr>
          <w:b/>
          <w:bCs/>
          <w:iCs/>
          <w:color w:val="000099"/>
          <w:szCs w:val="22"/>
        </w:rPr>
        <w:t>Go</w:t>
      </w:r>
    </w:p>
    <w:p w:rsidR="00AA7131" w:rsidRPr="00AA7131" w:rsidRDefault="00AA7131" w:rsidP="00AA7131">
      <w:pPr>
        <w:tabs>
          <w:tab w:val="num" w:pos="720"/>
        </w:tabs>
        <w:rPr>
          <w:bCs/>
          <w:i/>
          <w:iCs/>
          <w:szCs w:val="22"/>
        </w:rPr>
      </w:pPr>
      <w:r w:rsidRPr="00AA7131">
        <w:rPr>
          <w:bCs/>
          <w:i/>
          <w:iCs/>
          <w:szCs w:val="22"/>
        </w:rPr>
        <w:t>We dream of a church where Evangelism is naturally lived out in our relationships as, empowered by the Holy Spi</w:t>
      </w:r>
      <w:r w:rsidR="00050A13">
        <w:rPr>
          <w:bCs/>
          <w:i/>
          <w:iCs/>
          <w:szCs w:val="22"/>
        </w:rPr>
        <w:t>rit, we show the love of Jesus,</w:t>
      </w:r>
      <w:r w:rsidR="00050A13">
        <w:rPr>
          <w:bCs/>
          <w:i/>
          <w:iCs/>
          <w:szCs w:val="22"/>
        </w:rPr>
        <w:br/>
      </w:r>
      <w:r w:rsidRPr="00AA7131">
        <w:rPr>
          <w:bCs/>
          <w:i/>
          <w:iCs/>
          <w:szCs w:val="22"/>
        </w:rPr>
        <w:t>share who He is, what He has done for us, and the Hope we have in Him.</w:t>
      </w:r>
    </w:p>
    <w:p w:rsidR="00AA7131" w:rsidRPr="00AA7131" w:rsidRDefault="00AA7131" w:rsidP="00AA7131">
      <w:pPr>
        <w:tabs>
          <w:tab w:val="num" w:pos="720"/>
        </w:tabs>
        <w:rPr>
          <w:b/>
          <w:bCs/>
          <w:iCs/>
          <w:color w:val="000099"/>
          <w:szCs w:val="22"/>
        </w:rPr>
      </w:pPr>
      <w:r w:rsidRPr="00AA7131">
        <w:rPr>
          <w:b/>
          <w:bCs/>
          <w:iCs/>
          <w:color w:val="000099"/>
          <w:szCs w:val="22"/>
        </w:rPr>
        <w:t>Worship</w:t>
      </w:r>
    </w:p>
    <w:p w:rsidR="00AA7131" w:rsidRPr="00AA7131" w:rsidRDefault="00AA7131" w:rsidP="00AA7131">
      <w:pPr>
        <w:tabs>
          <w:tab w:val="num" w:pos="720"/>
        </w:tabs>
        <w:rPr>
          <w:bCs/>
          <w:iCs/>
          <w:szCs w:val="22"/>
        </w:rPr>
      </w:pPr>
      <w:r w:rsidRPr="00AA7131">
        <w:rPr>
          <w:bCs/>
          <w:i/>
          <w:iCs/>
          <w:szCs w:val="22"/>
        </w:rPr>
        <w:t>We dream of a church where Worship is God-centered, multi-faceted, joyful, passionate, and life-transforming.</w:t>
      </w:r>
    </w:p>
    <w:p w:rsidR="00AA7131" w:rsidRPr="00AA7131" w:rsidRDefault="00AA7131" w:rsidP="00BC30FE">
      <w:pPr>
        <w:spacing w:before="120"/>
        <w:jc w:val="center"/>
        <w:rPr>
          <w:b/>
          <w:bCs/>
          <w:color w:val="C00000"/>
          <w:sz w:val="22"/>
          <w:szCs w:val="22"/>
        </w:rPr>
      </w:pPr>
      <w:r w:rsidRPr="00AA7131">
        <w:rPr>
          <w:b/>
          <w:bCs/>
          <w:iCs/>
          <w:color w:val="C00000"/>
          <w:sz w:val="22"/>
          <w:szCs w:val="22"/>
        </w:rPr>
        <w:t xml:space="preserve">Our </w:t>
      </w:r>
      <w:r w:rsidRPr="00AA7131">
        <w:rPr>
          <w:b/>
          <w:bCs/>
          <w:color w:val="C00000"/>
          <w:sz w:val="22"/>
          <w:szCs w:val="22"/>
        </w:rPr>
        <w:t>Core Values</w:t>
      </w:r>
    </w:p>
    <w:p w:rsidR="00AA7131" w:rsidRPr="00AA7131" w:rsidRDefault="00AA7131" w:rsidP="00AA7131">
      <w:pPr>
        <w:rPr>
          <w:b/>
          <w:bCs/>
          <w:color w:val="000099"/>
          <w:szCs w:val="22"/>
        </w:rPr>
      </w:pPr>
      <w:r w:rsidRPr="00AA7131">
        <w:rPr>
          <w:bCs/>
          <w:color w:val="000000" w:themeColor="text1"/>
          <w:szCs w:val="22"/>
        </w:rPr>
        <w:t xml:space="preserve">1. </w:t>
      </w:r>
      <w:r w:rsidRPr="00AA7131">
        <w:rPr>
          <w:b/>
          <w:bCs/>
          <w:color w:val="000099"/>
          <w:szCs w:val="22"/>
        </w:rPr>
        <w:t>Jesus is our Message</w:t>
      </w:r>
    </w:p>
    <w:p w:rsidR="00AA7131" w:rsidRPr="00AA7131" w:rsidRDefault="00AA7131" w:rsidP="00AA7131">
      <w:pPr>
        <w:rPr>
          <w:szCs w:val="22"/>
        </w:rPr>
      </w:pPr>
      <w:r w:rsidRPr="00AA7131">
        <w:rPr>
          <w:szCs w:val="22"/>
        </w:rPr>
        <w:t>We are committed to the preaching of Jesus. We are Jesus people, not religious people. Methods will come and go, yet our message will remain the same.</w:t>
      </w:r>
    </w:p>
    <w:p w:rsidR="00AA7131" w:rsidRPr="00AA7131" w:rsidRDefault="00AA7131" w:rsidP="00AA7131">
      <w:pPr>
        <w:rPr>
          <w:b/>
          <w:color w:val="000099"/>
          <w:szCs w:val="22"/>
        </w:rPr>
      </w:pPr>
      <w:r w:rsidRPr="00AA7131">
        <w:rPr>
          <w:bCs/>
          <w:color w:val="000000" w:themeColor="text1"/>
          <w:szCs w:val="22"/>
        </w:rPr>
        <w:t xml:space="preserve">2. </w:t>
      </w:r>
      <w:r w:rsidRPr="00AA7131">
        <w:rPr>
          <w:b/>
          <w:color w:val="000099"/>
          <w:szCs w:val="22"/>
        </w:rPr>
        <w:t>Grace Wins!</w:t>
      </w:r>
    </w:p>
    <w:p w:rsidR="00AA7131" w:rsidRPr="00AA7131" w:rsidRDefault="00AA7131" w:rsidP="00AA7131">
      <w:pPr>
        <w:rPr>
          <w:szCs w:val="22"/>
        </w:rPr>
      </w:pPr>
      <w:r w:rsidRPr="00AA7131">
        <w:rPr>
          <w:szCs w:val="22"/>
        </w:rPr>
        <w:t>Grace, the unmerited and undeserved favor of God to us, compels us to value authenticity, love, and serving others in sacrificial ways. When differences arise, we lead with forgiveness and grace.</w:t>
      </w:r>
    </w:p>
    <w:p w:rsidR="00AA7131" w:rsidRPr="00AA7131" w:rsidRDefault="00581B49" w:rsidP="00AA7131">
      <w:pPr>
        <w:rPr>
          <w:b/>
          <w:color w:val="000099"/>
          <w:szCs w:val="22"/>
        </w:rPr>
      </w:pPr>
      <w:r>
        <w:rPr>
          <w:bCs/>
          <w:color w:val="000000" w:themeColor="text1"/>
          <w:szCs w:val="22"/>
        </w:rPr>
        <w:br w:type="column"/>
      </w:r>
      <w:r w:rsidR="00AA7131" w:rsidRPr="00AA7131">
        <w:rPr>
          <w:bCs/>
          <w:color w:val="000000" w:themeColor="text1"/>
          <w:szCs w:val="22"/>
        </w:rPr>
        <w:lastRenderedPageBreak/>
        <w:t xml:space="preserve">3. </w:t>
      </w:r>
      <w:r w:rsidR="00AA7131" w:rsidRPr="00AA7131">
        <w:rPr>
          <w:b/>
          <w:color w:val="000099"/>
          <w:szCs w:val="22"/>
        </w:rPr>
        <w:t>We Value People</w:t>
      </w:r>
    </w:p>
    <w:p w:rsidR="00AA7131" w:rsidRPr="00AA7131" w:rsidRDefault="00AA7131" w:rsidP="00AA7131">
      <w:pPr>
        <w:rPr>
          <w:szCs w:val="22"/>
        </w:rPr>
      </w:pPr>
      <w:r w:rsidRPr="00AA7131">
        <w:rPr>
          <w:szCs w:val="22"/>
        </w:rPr>
        <w:t xml:space="preserve">Our heart is for ALL people because all people are loved by Jesus. </w:t>
      </w:r>
      <w:r w:rsidRPr="00AA7131">
        <w:rPr>
          <w:bCs/>
          <w:iCs/>
          <w:szCs w:val="22"/>
        </w:rPr>
        <w:t>We will embrace people wherever they are on their spiritual journey, pointing them to Jesus and His redemption.</w:t>
      </w:r>
      <w:r w:rsidRPr="00AA7131">
        <w:rPr>
          <w:iCs/>
          <w:szCs w:val="22"/>
        </w:rPr>
        <w:t xml:space="preserve"> We choose to make those on the outside feel like they are on the inside.</w:t>
      </w:r>
    </w:p>
    <w:p w:rsidR="00AA7131" w:rsidRPr="00AA7131" w:rsidRDefault="00AA7131" w:rsidP="00AA7131">
      <w:pPr>
        <w:rPr>
          <w:b/>
          <w:color w:val="000099"/>
          <w:szCs w:val="22"/>
        </w:rPr>
      </w:pPr>
      <w:r w:rsidRPr="00AA7131">
        <w:rPr>
          <w:bCs/>
          <w:color w:val="000000" w:themeColor="text1"/>
          <w:szCs w:val="22"/>
        </w:rPr>
        <w:t xml:space="preserve">4. </w:t>
      </w:r>
      <w:r w:rsidRPr="00AA7131">
        <w:rPr>
          <w:b/>
          <w:color w:val="000099"/>
          <w:szCs w:val="22"/>
        </w:rPr>
        <w:t>The Bible is God’s Word</w:t>
      </w:r>
    </w:p>
    <w:p w:rsidR="00AA7131" w:rsidRPr="00AA7131" w:rsidRDefault="00AA7131" w:rsidP="00AA7131">
      <w:pPr>
        <w:rPr>
          <w:bCs/>
          <w:iCs/>
          <w:szCs w:val="22"/>
        </w:rPr>
      </w:pPr>
      <w:r w:rsidRPr="00AA7131">
        <w:rPr>
          <w:bCs/>
          <w:iCs/>
          <w:szCs w:val="22"/>
        </w:rPr>
        <w:t xml:space="preserve">We desire to be a church of fully engaged followers of Jesus Christ that focuses on the essential truths of scripture by preaching and teaching the whole counsel of God. We will passionately pursue both grace </w:t>
      </w:r>
      <w:r w:rsidRPr="00AA7131">
        <w:rPr>
          <w:bCs/>
          <w:i/>
          <w:iCs/>
          <w:szCs w:val="22"/>
        </w:rPr>
        <w:t>and</w:t>
      </w:r>
      <w:r w:rsidRPr="00AA7131">
        <w:rPr>
          <w:bCs/>
          <w:iCs/>
          <w:szCs w:val="22"/>
        </w:rPr>
        <w:t xml:space="preserve"> truth while being led and empowered by the Holy Spirit.</w:t>
      </w:r>
    </w:p>
    <w:p w:rsidR="00AA7131" w:rsidRPr="00AA7131" w:rsidRDefault="00AA7131" w:rsidP="00AA7131">
      <w:pPr>
        <w:rPr>
          <w:b/>
          <w:bCs/>
          <w:iCs/>
          <w:color w:val="000099"/>
          <w:szCs w:val="22"/>
        </w:rPr>
      </w:pPr>
      <w:r w:rsidRPr="00AA7131">
        <w:rPr>
          <w:bCs/>
          <w:color w:val="000000" w:themeColor="text1"/>
          <w:szCs w:val="22"/>
        </w:rPr>
        <w:t xml:space="preserve">5. </w:t>
      </w:r>
      <w:r w:rsidRPr="00AA7131">
        <w:rPr>
          <w:b/>
          <w:bCs/>
          <w:iCs/>
          <w:color w:val="000099"/>
          <w:szCs w:val="22"/>
        </w:rPr>
        <w:t>We Passionately Pursue God</w:t>
      </w:r>
    </w:p>
    <w:p w:rsidR="00AA7131" w:rsidRPr="00AA7131" w:rsidRDefault="00AA7131" w:rsidP="00AA7131">
      <w:pPr>
        <w:rPr>
          <w:iCs/>
          <w:szCs w:val="22"/>
        </w:rPr>
      </w:pPr>
      <w:r w:rsidRPr="00AA7131">
        <w:rPr>
          <w:iCs/>
          <w:szCs w:val="22"/>
        </w:rPr>
        <w:t>Through His Son Jesus, God passionately pursued us and we seek to fully know and love Him. We have an eternal perspective and therefore pursue enthusiasm, passion, and excellence.</w:t>
      </w:r>
    </w:p>
    <w:p w:rsidR="00AA7131" w:rsidRPr="00AA7131" w:rsidRDefault="00AA7131" w:rsidP="00AA7131">
      <w:pPr>
        <w:rPr>
          <w:b/>
          <w:color w:val="000099"/>
          <w:szCs w:val="22"/>
        </w:rPr>
      </w:pPr>
      <w:r w:rsidRPr="00AA7131">
        <w:rPr>
          <w:bCs/>
          <w:color w:val="000000" w:themeColor="text1"/>
          <w:szCs w:val="22"/>
        </w:rPr>
        <w:t xml:space="preserve">6. </w:t>
      </w:r>
      <w:r w:rsidRPr="00AA7131">
        <w:rPr>
          <w:b/>
          <w:color w:val="000099"/>
          <w:szCs w:val="22"/>
        </w:rPr>
        <w:t>We are Spirit Led</w:t>
      </w:r>
    </w:p>
    <w:p w:rsidR="00AA7131" w:rsidRPr="00AA7131" w:rsidRDefault="00AA7131" w:rsidP="00AA7131">
      <w:pPr>
        <w:rPr>
          <w:iCs/>
          <w:szCs w:val="22"/>
        </w:rPr>
      </w:pPr>
      <w:r w:rsidRPr="00AA7131">
        <w:rPr>
          <w:iCs/>
          <w:szCs w:val="22"/>
        </w:rPr>
        <w:t>The Holy Spirit helps us become more like Jesus and equips us for ministry. We expect the Holy Spirit to change us from the inside out and we purposefully pursue His gifts in order to serve in God’s strength and not in our own.</w:t>
      </w:r>
    </w:p>
    <w:p w:rsidR="00AA7131" w:rsidRPr="00AA7131" w:rsidRDefault="00AA7131" w:rsidP="00AA7131">
      <w:pPr>
        <w:rPr>
          <w:b/>
          <w:iCs/>
          <w:color w:val="000099"/>
          <w:szCs w:val="22"/>
        </w:rPr>
      </w:pPr>
      <w:r w:rsidRPr="00AA7131">
        <w:rPr>
          <w:bCs/>
          <w:color w:val="000000" w:themeColor="text1"/>
          <w:szCs w:val="22"/>
        </w:rPr>
        <w:t xml:space="preserve">7. </w:t>
      </w:r>
      <w:r w:rsidRPr="00AA7131">
        <w:rPr>
          <w:b/>
          <w:iCs/>
          <w:color w:val="000099"/>
          <w:szCs w:val="22"/>
        </w:rPr>
        <w:t>Prayer is Essential</w:t>
      </w:r>
    </w:p>
    <w:p w:rsidR="00AA7131" w:rsidRPr="00AA7131" w:rsidRDefault="00AA7131" w:rsidP="00AA7131">
      <w:pPr>
        <w:rPr>
          <w:iCs/>
          <w:szCs w:val="22"/>
        </w:rPr>
      </w:pPr>
      <w:r w:rsidRPr="00AA7131">
        <w:rPr>
          <w:bCs/>
          <w:iCs/>
          <w:szCs w:val="22"/>
        </w:rPr>
        <w:t xml:space="preserve">Prayer </w:t>
      </w:r>
      <w:r w:rsidRPr="00AA7131">
        <w:rPr>
          <w:iCs/>
          <w:szCs w:val="22"/>
        </w:rPr>
        <w:t>is vital to anyone desiring to truly know God. You can expect us to model a great reliance on prayer and emphasize its importance within the life of every believer.</w:t>
      </w:r>
    </w:p>
    <w:p w:rsidR="00AA7131" w:rsidRPr="00AA7131" w:rsidRDefault="00AA7131" w:rsidP="00AA7131">
      <w:pPr>
        <w:rPr>
          <w:b/>
          <w:iCs/>
          <w:color w:val="000099"/>
          <w:szCs w:val="22"/>
        </w:rPr>
      </w:pPr>
      <w:r w:rsidRPr="00AA7131">
        <w:rPr>
          <w:bCs/>
          <w:color w:val="000000" w:themeColor="text1"/>
          <w:szCs w:val="22"/>
        </w:rPr>
        <w:t xml:space="preserve">8. </w:t>
      </w:r>
      <w:r w:rsidRPr="00AA7131">
        <w:rPr>
          <w:b/>
          <w:color w:val="000099"/>
          <w:szCs w:val="22"/>
        </w:rPr>
        <w:t xml:space="preserve">Our </w:t>
      </w:r>
      <w:r w:rsidRPr="00AA7131">
        <w:rPr>
          <w:b/>
          <w:bCs/>
          <w:iCs/>
          <w:color w:val="000099"/>
          <w:szCs w:val="22"/>
        </w:rPr>
        <w:t>Outreach is Global</w:t>
      </w:r>
    </w:p>
    <w:p w:rsidR="00AA7131" w:rsidRPr="00AA7131" w:rsidRDefault="00AA7131" w:rsidP="00AA7131">
      <w:pPr>
        <w:rPr>
          <w:bCs/>
          <w:iCs/>
          <w:szCs w:val="22"/>
        </w:rPr>
      </w:pPr>
      <w:r w:rsidRPr="00AA7131">
        <w:rPr>
          <w:bCs/>
          <w:iCs/>
          <w:szCs w:val="22"/>
        </w:rPr>
        <w:t xml:space="preserve">Jesus commands us to </w:t>
      </w:r>
      <w:r w:rsidRPr="00AA7131">
        <w:rPr>
          <w:bCs/>
          <w:i/>
          <w:iCs/>
          <w:szCs w:val="22"/>
        </w:rPr>
        <w:t>“Go into all the world and make disciples of all nations”</w:t>
      </w:r>
      <w:r w:rsidRPr="00AA7131">
        <w:rPr>
          <w:bCs/>
          <w:iCs/>
          <w:szCs w:val="22"/>
        </w:rPr>
        <w:t xml:space="preserve"> (Matthew 28:19). We recognize our privilege and responsibility to spread the Good News of salvation throughout the world by supporting those who go with our finances and prayer.</w:t>
      </w:r>
    </w:p>
    <w:p w:rsidR="002D0FFF" w:rsidRPr="00050A13" w:rsidRDefault="002D0FFF">
      <w:pPr>
        <w:rPr>
          <w:sz w:val="14"/>
        </w:rPr>
      </w:pPr>
    </w:p>
    <w:p w:rsidR="002D0FFF" w:rsidRPr="00DA0EEB" w:rsidRDefault="002D0FFF">
      <w:pPr>
        <w:rPr>
          <w:sz w:val="16"/>
        </w:rPr>
        <w:sectPr w:rsidR="002D0FFF" w:rsidRPr="00DA0EEB" w:rsidSect="00AA7131">
          <w:type w:val="continuous"/>
          <w:pgSz w:w="12240" w:h="15840"/>
          <w:pgMar w:top="360" w:right="360" w:bottom="360" w:left="360" w:header="720" w:footer="720" w:gutter="0"/>
          <w:cols w:num="2" w:space="720"/>
          <w:docGrid w:linePitch="360"/>
        </w:sectPr>
      </w:pPr>
    </w:p>
    <w:p w:rsidR="00581B49" w:rsidRPr="00DA0EEB" w:rsidRDefault="00581B49" w:rsidP="00581B49">
      <w:pPr>
        <w:rPr>
          <w:sz w:val="16"/>
        </w:rPr>
      </w:pPr>
    </w:p>
    <w:p w:rsidR="00581B49" w:rsidRPr="00DA0EEB" w:rsidRDefault="00581B49" w:rsidP="00581B49">
      <w:pPr>
        <w:rPr>
          <w:sz w:val="16"/>
        </w:rPr>
      </w:pPr>
    </w:p>
    <w:p w:rsidR="00D72516" w:rsidRDefault="00D72516" w:rsidP="00581B49">
      <w:pPr>
        <w:sectPr w:rsidR="00D72516" w:rsidSect="00AA7131">
          <w:type w:val="continuous"/>
          <w:pgSz w:w="12240" w:h="15840"/>
          <w:pgMar w:top="360" w:right="360" w:bottom="360" w:left="360" w:header="720" w:footer="720" w:gutter="0"/>
          <w:cols w:num="2" w:space="720"/>
          <w:docGrid w:linePitch="360"/>
        </w:sectPr>
      </w:pPr>
    </w:p>
    <w:p w:rsidR="00581B49" w:rsidRPr="00581B49" w:rsidRDefault="00581B49" w:rsidP="00581B49">
      <w:pPr>
        <w:pBdr>
          <w:top w:val="single" w:sz="4" w:space="1" w:color="auto"/>
          <w:bottom w:val="single" w:sz="4" w:space="1" w:color="auto"/>
        </w:pBdr>
        <w:shd w:val="clear" w:color="auto" w:fill="F2F2F2" w:themeFill="background1" w:themeFillShade="F2"/>
        <w:jc w:val="center"/>
        <w:rPr>
          <w:i/>
          <w:sz w:val="28"/>
        </w:rPr>
      </w:pPr>
      <w:r w:rsidRPr="00581B49">
        <w:rPr>
          <w:i/>
          <w:sz w:val="28"/>
        </w:rPr>
        <w:lastRenderedPageBreak/>
        <w:t>Commitment #</w:t>
      </w:r>
      <w:r>
        <w:rPr>
          <w:i/>
          <w:sz w:val="28"/>
        </w:rPr>
        <w:t>4</w:t>
      </w:r>
    </w:p>
    <w:p w:rsidR="00581B49" w:rsidRPr="00581B49" w:rsidRDefault="00581B49" w:rsidP="00581B49">
      <w:pPr>
        <w:pBdr>
          <w:top w:val="single" w:sz="4" w:space="1" w:color="auto"/>
          <w:bottom w:val="single" w:sz="4" w:space="1" w:color="auto"/>
        </w:pBdr>
        <w:shd w:val="clear" w:color="auto" w:fill="F2F2F2" w:themeFill="background1" w:themeFillShade="F2"/>
        <w:jc w:val="center"/>
        <w:rPr>
          <w:b/>
          <w:sz w:val="36"/>
        </w:rPr>
      </w:pPr>
      <w:r w:rsidRPr="00581B49">
        <w:rPr>
          <w:b/>
          <w:sz w:val="36"/>
        </w:rPr>
        <w:t xml:space="preserve">I will </w:t>
      </w:r>
      <w:r>
        <w:rPr>
          <w:b/>
          <w:sz w:val="36"/>
        </w:rPr>
        <w:t>be faithful in attending worship services</w:t>
      </w:r>
      <w:r w:rsidR="004555AE">
        <w:rPr>
          <w:b/>
          <w:sz w:val="36"/>
        </w:rPr>
        <w:t xml:space="preserve"> </w:t>
      </w:r>
      <w:r w:rsidR="004555AE" w:rsidRPr="00D72516">
        <w:rPr>
          <w:b/>
          <w:sz w:val="36"/>
        </w:rPr>
        <w:t>and encouraging others</w:t>
      </w:r>
      <w:r w:rsidRPr="00D72516">
        <w:rPr>
          <w:b/>
          <w:sz w:val="36"/>
        </w:rPr>
        <w:t>.</w:t>
      </w:r>
    </w:p>
    <w:p w:rsidR="00581B49" w:rsidRPr="00AA7131" w:rsidRDefault="00581B49" w:rsidP="00581B49">
      <w:pPr>
        <w:rPr>
          <w:sz w:val="22"/>
        </w:rPr>
      </w:pPr>
    </w:p>
    <w:p w:rsidR="00581B49" w:rsidRPr="00AA7131" w:rsidRDefault="00581B49" w:rsidP="00581B49">
      <w:pPr>
        <w:rPr>
          <w:sz w:val="22"/>
        </w:rPr>
        <w:sectPr w:rsidR="00581B49" w:rsidRPr="00AA7131" w:rsidSect="004555AE">
          <w:type w:val="continuous"/>
          <w:pgSz w:w="12240" w:h="15840"/>
          <w:pgMar w:top="360" w:right="360" w:bottom="360" w:left="360" w:header="720" w:footer="720" w:gutter="0"/>
          <w:cols w:space="720"/>
          <w:docGrid w:linePitch="360"/>
        </w:sectPr>
      </w:pPr>
    </w:p>
    <w:p w:rsidR="00786BC4" w:rsidRPr="00786BC4" w:rsidRDefault="00581B49" w:rsidP="004555AE">
      <w:r w:rsidRPr="00786BC4">
        <w:lastRenderedPageBreak/>
        <w:t xml:space="preserve">The Bible </w:t>
      </w:r>
      <w:r w:rsidR="00786BC4" w:rsidRPr="00786BC4">
        <w:t>instructs us in Hebrews 10:24-25, “And let us consider how we may spur one another on toward love and good deeds, not giving up meeting together, as some are in the habit of doing, but encouraging one another—and all the more as you see the Day approaching.”</w:t>
      </w:r>
    </w:p>
    <w:p w:rsidR="00786BC4" w:rsidRPr="00786BC4" w:rsidRDefault="00786BC4" w:rsidP="00581B49">
      <w:pPr>
        <w:spacing w:before="60"/>
        <w:rPr>
          <w:bCs/>
        </w:rPr>
      </w:pPr>
      <w:r w:rsidRPr="00786BC4">
        <w:rPr>
          <w:bCs/>
        </w:rPr>
        <w:t>As we read through the N.T.</w:t>
      </w:r>
      <w:r w:rsidR="00050A13">
        <w:rPr>
          <w:bCs/>
        </w:rPr>
        <w:t>,</w:t>
      </w:r>
      <w:r w:rsidRPr="00786BC4">
        <w:rPr>
          <w:bCs/>
        </w:rPr>
        <w:t xml:space="preserve"> we find the Lord’s church came together regularly (Acts 20:7;</w:t>
      </w:r>
      <w:r>
        <w:rPr>
          <w:bCs/>
        </w:rPr>
        <w:t xml:space="preserve"> </w:t>
      </w:r>
      <w:r w:rsidRPr="00786BC4">
        <w:rPr>
          <w:bCs/>
        </w:rPr>
        <w:t>1 Cor</w:t>
      </w:r>
      <w:r>
        <w:rPr>
          <w:bCs/>
        </w:rPr>
        <w:t>inthians</w:t>
      </w:r>
      <w:r w:rsidRPr="00786BC4">
        <w:rPr>
          <w:bCs/>
        </w:rPr>
        <w:t xml:space="preserve"> 11:20;</w:t>
      </w:r>
      <w:r>
        <w:rPr>
          <w:bCs/>
        </w:rPr>
        <w:t xml:space="preserve"> </w:t>
      </w:r>
      <w:r w:rsidRPr="00786BC4">
        <w:rPr>
          <w:bCs/>
        </w:rPr>
        <w:t>16:2</w:t>
      </w:r>
      <w:r>
        <w:rPr>
          <w:bCs/>
        </w:rPr>
        <w:t xml:space="preserve">; </w:t>
      </w:r>
      <w:r w:rsidRPr="00786BC4">
        <w:rPr>
          <w:bCs/>
        </w:rPr>
        <w:t>Acts 2:42)</w:t>
      </w:r>
      <w:r w:rsidR="001C02A0">
        <w:rPr>
          <w:bCs/>
        </w:rPr>
        <w:t>.</w:t>
      </w:r>
    </w:p>
    <w:p w:rsidR="00BC694E" w:rsidRDefault="00BC694E" w:rsidP="00581B49">
      <w:pPr>
        <w:spacing w:before="60"/>
      </w:pPr>
      <w:r w:rsidRPr="001C02A0">
        <w:t xml:space="preserve">In the Old Testament, one day – the Sabbath – was set aside to worship the Lord. </w:t>
      </w:r>
      <w:r w:rsidR="001C02A0" w:rsidRPr="001C02A0">
        <w:t>T</w:t>
      </w:r>
      <w:r w:rsidRPr="001C02A0">
        <w:t>he early Church</w:t>
      </w:r>
      <w:r w:rsidR="001C02A0" w:rsidRPr="001C02A0">
        <w:t>, however,</w:t>
      </w:r>
      <w:r w:rsidRPr="001C02A0">
        <w:t xml:space="preserve"> </w:t>
      </w:r>
      <w:r w:rsidR="001C02A0" w:rsidRPr="001C02A0">
        <w:t xml:space="preserve">initially </w:t>
      </w:r>
      <w:r w:rsidRPr="001C02A0">
        <w:t xml:space="preserve">met daily in the Temple </w:t>
      </w:r>
      <w:r w:rsidR="00D72516">
        <w:t xml:space="preserve">courts </w:t>
      </w:r>
      <w:r w:rsidRPr="001C02A0">
        <w:t xml:space="preserve">(Acts 2:46; 5:42). </w:t>
      </w:r>
      <w:r w:rsidR="001C02A0" w:rsidRPr="001C02A0">
        <w:t>Like most Christian churches, w</w:t>
      </w:r>
      <w:r w:rsidRPr="001C02A0">
        <w:t xml:space="preserve">e gather together on </w:t>
      </w:r>
      <w:r w:rsidR="001C02A0" w:rsidRPr="001C02A0">
        <w:t xml:space="preserve">Sunday to honor the Lord’s resurrection and to follow the pattern of </w:t>
      </w:r>
      <w:r w:rsidR="00D72516">
        <w:t xml:space="preserve">the </w:t>
      </w:r>
      <w:r w:rsidR="001C02A0" w:rsidRPr="001C02A0">
        <w:t>early Church who eventually met on the first day of the week.</w:t>
      </w:r>
    </w:p>
    <w:p w:rsidR="00DA0EEB" w:rsidRDefault="00DA0EEB" w:rsidP="00581B49">
      <w:pPr>
        <w:spacing w:before="60"/>
      </w:pPr>
      <w:r w:rsidRPr="00DA0EEB">
        <w:lastRenderedPageBreak/>
        <w:t>The Bible tells us the church is the body of Christ. A Christian is a living part of a larger body of people</w:t>
      </w:r>
      <w:r>
        <w:t xml:space="preserve"> (</w:t>
      </w:r>
      <w:r w:rsidR="00C403FC" w:rsidRPr="00C403FC">
        <w:t>Ephesians 4:10-16</w:t>
      </w:r>
      <w:r>
        <w:t>).</w:t>
      </w:r>
    </w:p>
    <w:p w:rsidR="00CC4921" w:rsidRDefault="00D72516" w:rsidP="00581B49">
      <w:pPr>
        <w:spacing w:before="60"/>
      </w:pPr>
      <w:r>
        <w:t>Faithfully gathering together as the local Body of Christ gives us an opportunity to not only receive vital spiritual nourishment and encouragement, but also to fellowship with and encourage others</w:t>
      </w:r>
      <w:r w:rsidR="00AB1697">
        <w:t xml:space="preserve">. </w:t>
      </w:r>
      <w:r w:rsidR="00AB1697" w:rsidRPr="00AB1697">
        <w:t>Church is the place where believers can love one another (1 John 4:12), encourage one another (Hebrews 3:13), “spur” one another to love and good works (Hebrews 10:24</w:t>
      </w:r>
      <w:r w:rsidR="00050A13">
        <w:t xml:space="preserve">), serve one </w:t>
      </w:r>
      <w:proofErr w:type="gramStart"/>
      <w:r w:rsidR="00050A13">
        <w:t>another</w:t>
      </w:r>
      <w:proofErr w:type="gramEnd"/>
      <w:r w:rsidR="00050A13">
        <w:br/>
      </w:r>
      <w:r w:rsidR="00AB1697" w:rsidRPr="00AB1697">
        <w:t>(Galatians 5:13), instruct one another (Romans 15:14), honor one another (Romans 12:10), and be kind and compassionate to one another (Ephesians 4:32).</w:t>
      </w:r>
    </w:p>
    <w:p w:rsidR="00D72516" w:rsidRPr="001C02A0" w:rsidRDefault="00050A13" w:rsidP="00581B49">
      <w:pPr>
        <w:spacing w:before="60"/>
      </w:pPr>
      <w:r>
        <w:t>As Colossians 3:16-17 points out, w</w:t>
      </w:r>
      <w:r w:rsidR="00D72516">
        <w:t>e need one another!</w:t>
      </w:r>
    </w:p>
    <w:p w:rsidR="00581B49" w:rsidRDefault="00581B49" w:rsidP="00581B49">
      <w:pPr>
        <w:spacing w:before="60"/>
        <w:rPr>
          <w:highlight w:val="yellow"/>
        </w:rPr>
        <w:sectPr w:rsidR="00581B49" w:rsidSect="004555AE">
          <w:type w:val="continuous"/>
          <w:pgSz w:w="12240" w:h="15840"/>
          <w:pgMar w:top="360" w:right="360" w:bottom="360" w:left="360" w:header="720" w:footer="720" w:gutter="0"/>
          <w:cols w:num="2" w:space="720"/>
          <w:docGrid w:linePitch="360"/>
        </w:sectPr>
      </w:pPr>
    </w:p>
    <w:p w:rsidR="00581B49" w:rsidRPr="00050A13" w:rsidRDefault="00581B49" w:rsidP="00AB1697">
      <w:pPr>
        <w:rPr>
          <w:sz w:val="14"/>
          <w:szCs w:val="16"/>
        </w:rPr>
      </w:pPr>
    </w:p>
    <w:p w:rsidR="00050A13" w:rsidRPr="00050A13" w:rsidRDefault="00050A13" w:rsidP="00AB1697">
      <w:pPr>
        <w:rPr>
          <w:sz w:val="16"/>
          <w:szCs w:val="16"/>
        </w:rPr>
      </w:pPr>
    </w:p>
    <w:p w:rsidR="002D0FFF" w:rsidRPr="00581B49" w:rsidRDefault="002D0FFF" w:rsidP="002D0FFF">
      <w:pPr>
        <w:pBdr>
          <w:top w:val="single" w:sz="4" w:space="1" w:color="auto"/>
          <w:bottom w:val="single" w:sz="4" w:space="1" w:color="auto"/>
        </w:pBdr>
        <w:shd w:val="clear" w:color="auto" w:fill="F2F2F2" w:themeFill="background1" w:themeFillShade="F2"/>
        <w:jc w:val="center"/>
        <w:rPr>
          <w:i/>
          <w:sz w:val="28"/>
        </w:rPr>
      </w:pPr>
      <w:r w:rsidRPr="00581B49">
        <w:rPr>
          <w:i/>
          <w:sz w:val="28"/>
        </w:rPr>
        <w:t>Commitment #</w:t>
      </w:r>
      <w:r w:rsidR="00581B49" w:rsidRPr="00581B49">
        <w:rPr>
          <w:i/>
          <w:sz w:val="28"/>
        </w:rPr>
        <w:t>5</w:t>
      </w:r>
    </w:p>
    <w:p w:rsidR="002D0FFF" w:rsidRPr="00581B49" w:rsidRDefault="002D0FFF" w:rsidP="002D0FFF">
      <w:pPr>
        <w:pBdr>
          <w:top w:val="single" w:sz="4" w:space="1" w:color="auto"/>
          <w:bottom w:val="single" w:sz="4" w:space="1" w:color="auto"/>
        </w:pBdr>
        <w:shd w:val="clear" w:color="auto" w:fill="F2F2F2" w:themeFill="background1" w:themeFillShade="F2"/>
        <w:jc w:val="center"/>
        <w:rPr>
          <w:b/>
          <w:sz w:val="36"/>
        </w:rPr>
      </w:pPr>
      <w:r w:rsidRPr="00581B49">
        <w:rPr>
          <w:b/>
          <w:sz w:val="36"/>
        </w:rPr>
        <w:t>I will practice generosity and give regularly.</w:t>
      </w:r>
    </w:p>
    <w:p w:rsidR="002D0FFF" w:rsidRPr="00AA7131" w:rsidRDefault="002D0FFF" w:rsidP="002D0FFF">
      <w:pPr>
        <w:rPr>
          <w:sz w:val="22"/>
        </w:rPr>
      </w:pPr>
    </w:p>
    <w:p w:rsidR="002D0FFF" w:rsidRPr="00AA7131" w:rsidRDefault="002D0FFF" w:rsidP="002D0FFF">
      <w:pPr>
        <w:rPr>
          <w:sz w:val="22"/>
        </w:rPr>
        <w:sectPr w:rsidR="002D0FFF" w:rsidRPr="00AA7131" w:rsidSect="004555AE">
          <w:type w:val="continuous"/>
          <w:pgSz w:w="12240" w:h="15840"/>
          <w:pgMar w:top="360" w:right="360" w:bottom="360" w:left="360" w:header="720" w:footer="720" w:gutter="0"/>
          <w:cols w:space="720"/>
          <w:docGrid w:linePitch="360"/>
        </w:sectPr>
      </w:pPr>
    </w:p>
    <w:p w:rsidR="002D0FFF" w:rsidRPr="00AA7131" w:rsidRDefault="002D0FFF" w:rsidP="002D0FFF">
      <w:r w:rsidRPr="00AA7131">
        <w:lastRenderedPageBreak/>
        <w:t>The Bible says in</w:t>
      </w:r>
      <w:r w:rsidR="00786BC4">
        <w:t xml:space="preserve"> </w:t>
      </w:r>
      <w:r w:rsidRPr="00AA7131">
        <w:t>Matthew 6:24</w:t>
      </w:r>
      <w:r w:rsidR="00786BC4">
        <w:t xml:space="preserve"> </w:t>
      </w:r>
      <w:r w:rsidRPr="00AA7131">
        <w:t>that the top competitor for our commitment to Jesus is money. Giving allows us to demonstrate that He is more important to us than material things. Not having cash or check on hand doesn’t have to hold you back from giving</w:t>
      </w:r>
      <w:r w:rsidR="005C527C">
        <w:t>;</w:t>
      </w:r>
      <w:r w:rsidRPr="00AA7131">
        <w:t xml:space="preserve"> you can be obedient today by giving online. There is no organization with more potential to change the world than the local church!</w:t>
      </w:r>
    </w:p>
    <w:p w:rsidR="002D0FFF" w:rsidRPr="00AA7131" w:rsidRDefault="00581B49" w:rsidP="00AA7131">
      <w:pPr>
        <w:spacing w:before="60"/>
      </w:pPr>
      <w:r w:rsidRPr="005C527C">
        <w:rPr>
          <w:b/>
          <w:bCs/>
        </w:rPr>
        <w:t>Generosity</w:t>
      </w:r>
      <w:r>
        <w:t xml:space="preserve"> </w:t>
      </w:r>
      <w:r w:rsidR="002D0FFF" w:rsidRPr="00AA7131">
        <w:t>changes lives</w:t>
      </w:r>
      <w:r w:rsidR="00CA0E04">
        <w:t>: both</w:t>
      </w:r>
      <w:r w:rsidR="002D0FFF" w:rsidRPr="00AA7131">
        <w:t xml:space="preserve"> ours and the people to whom we give. </w:t>
      </w:r>
      <w:r>
        <w:t>T</w:t>
      </w:r>
      <w:r w:rsidR="002D0FFF" w:rsidRPr="00AA7131">
        <w:t>aking action on your generosity is simple.</w:t>
      </w:r>
    </w:p>
    <w:p w:rsidR="002D0FFF" w:rsidRPr="00AA7131" w:rsidRDefault="002D0FFF" w:rsidP="00AA7131">
      <w:pPr>
        <w:spacing w:before="60"/>
      </w:pPr>
      <w:r w:rsidRPr="00AA7131">
        <w:t xml:space="preserve">The Bible teaches us about a baseline standard for giving: the </w:t>
      </w:r>
      <w:proofErr w:type="gramStart"/>
      <w:r w:rsidRPr="00AA7131">
        <w:rPr>
          <w:b/>
        </w:rPr>
        <w:t>tithe</w:t>
      </w:r>
      <w:proofErr w:type="gramEnd"/>
      <w:r w:rsidR="005C527C">
        <w:rPr>
          <w:b/>
        </w:rPr>
        <w:br/>
      </w:r>
      <w:r w:rsidRPr="00AA7131">
        <w:t>(a word that literally means a “tenth”). When we give the first 10% of our income through the local church, we put God first in our lives. Tithing is an act of worship that expresses our gratitude, faith, and love for others.</w:t>
      </w:r>
    </w:p>
    <w:p w:rsidR="002D0FFF" w:rsidRPr="00AA7131" w:rsidRDefault="002D0FFF" w:rsidP="00D72516">
      <w:r w:rsidRPr="00AA7131">
        <w:lastRenderedPageBreak/>
        <w:t>God also encourages us to give offerings beyond our tithe to specific projects at our local church</w:t>
      </w:r>
      <w:r w:rsidR="00CA0E04">
        <w:t xml:space="preserve"> (</w:t>
      </w:r>
      <w:proofErr w:type="spellStart"/>
      <w:r w:rsidR="00CA0E04">
        <w:t>eg</w:t>
      </w:r>
      <w:proofErr w:type="spellEnd"/>
      <w:r w:rsidR="00CA0E04">
        <w:t xml:space="preserve">, </w:t>
      </w:r>
      <w:r w:rsidR="005C527C">
        <w:t>foreign m</w:t>
      </w:r>
      <w:r w:rsidR="00CA0E04">
        <w:t>issions)</w:t>
      </w:r>
      <w:r w:rsidRPr="00AA7131">
        <w:t xml:space="preserve"> and to other organizations and causes that we personally believe in.</w:t>
      </w:r>
    </w:p>
    <w:p w:rsidR="002D0FFF" w:rsidRPr="00AA7131" w:rsidRDefault="002D0FFF" w:rsidP="004555AE">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ind w:left="90" w:right="144"/>
      </w:pPr>
      <w:r w:rsidRPr="00AA7131">
        <w:t>Whether you’d like to give a single gift</w:t>
      </w:r>
      <w:r w:rsidR="00AA7131" w:rsidRPr="00AA7131">
        <w:t xml:space="preserve"> or</w:t>
      </w:r>
      <w:r w:rsidRPr="00AA7131">
        <w:t xml:space="preserve"> schedule recurring donations, you can do it online at </w:t>
      </w:r>
      <w:r w:rsidR="00AA7131" w:rsidRPr="00AA7131">
        <w:rPr>
          <w:i/>
        </w:rPr>
        <w:t>https://www.honoluluag.org/giving</w:t>
      </w:r>
      <w:r w:rsidR="00AA7131">
        <w:t>.</w:t>
      </w:r>
    </w:p>
    <w:p w:rsidR="002D0FFF" w:rsidRPr="00AA7131" w:rsidRDefault="002D0FFF" w:rsidP="00AA7131">
      <w:pPr>
        <w:spacing w:before="60"/>
      </w:pPr>
      <w:r w:rsidRPr="00AA7131">
        <w:rPr>
          <w:b/>
        </w:rPr>
        <w:t>What happens with your gift?</w:t>
      </w:r>
    </w:p>
    <w:p w:rsidR="002D0FFF" w:rsidRPr="00AA7131" w:rsidRDefault="002D0FFF" w:rsidP="00AA7131">
      <w:r w:rsidRPr="00AA7131">
        <w:t xml:space="preserve">We honor your gifts with faithful stewardship, ethical business practices, and full accountability so that the financial integrity of </w:t>
      </w:r>
      <w:r w:rsidR="00581B49">
        <w:t>Honolulu Assembly of God</w:t>
      </w:r>
      <w:r w:rsidRPr="00AA7131">
        <w:t xml:space="preserve"> remains beyond reproach.</w:t>
      </w:r>
      <w:r w:rsidR="00786BC4">
        <w:t xml:space="preserve"> </w:t>
      </w:r>
    </w:p>
    <w:p w:rsidR="002D0FFF" w:rsidRPr="00AA7131" w:rsidRDefault="002D0FFF" w:rsidP="00581B49">
      <w:pPr>
        <w:spacing w:before="60"/>
      </w:pPr>
      <w:r w:rsidRPr="00D72516">
        <w:t xml:space="preserve">We outsource </w:t>
      </w:r>
      <w:r w:rsidR="00D72516" w:rsidRPr="00D72516">
        <w:t>our</w:t>
      </w:r>
      <w:r w:rsidRPr="00D72516">
        <w:t xml:space="preserve"> bookkeeping to</w:t>
      </w:r>
      <w:r w:rsidR="00786BC4" w:rsidRPr="00D72516">
        <w:t xml:space="preserve"> </w:t>
      </w:r>
      <w:r w:rsidR="00D72516" w:rsidRPr="00D72516">
        <w:t>E</w:t>
      </w:r>
      <w:r w:rsidR="00B22617">
        <w:t xml:space="preserve"> </w:t>
      </w:r>
      <w:proofErr w:type="spellStart"/>
      <w:r w:rsidR="00B22617">
        <w:t>K</w:t>
      </w:r>
      <w:r w:rsidR="00D72516" w:rsidRPr="00D72516">
        <w:t>ua</w:t>
      </w:r>
      <w:proofErr w:type="spellEnd"/>
      <w:r w:rsidR="00D72516" w:rsidRPr="00D72516">
        <w:t xml:space="preserve"> LLC</w:t>
      </w:r>
      <w:r w:rsidRPr="00D72516">
        <w:t xml:space="preserve">. </w:t>
      </w:r>
      <w:r w:rsidR="004555AE" w:rsidRPr="00D72516">
        <w:t>Honolulu Assembly of God</w:t>
      </w:r>
      <w:r w:rsidRPr="00D72516">
        <w:t xml:space="preserve"> is </w:t>
      </w:r>
      <w:r w:rsidR="00D72516" w:rsidRPr="00D72516">
        <w:t xml:space="preserve">an </w:t>
      </w:r>
      <w:r w:rsidRPr="00D72516">
        <w:t>official 501(c</w:t>
      </w:r>
      <w:proofErr w:type="gramStart"/>
      <w:r w:rsidRPr="00D72516">
        <w:t>)3</w:t>
      </w:r>
      <w:proofErr w:type="gramEnd"/>
      <w:r w:rsidRPr="00D72516">
        <w:t xml:space="preserve"> status nonprofit organization registered with the Internal Revenue Service</w:t>
      </w:r>
      <w:r w:rsidR="00CC4921">
        <w:t xml:space="preserve"> </w:t>
      </w:r>
      <w:r w:rsidR="00CC4921" w:rsidRPr="00B22617">
        <w:t>under the umbrella of the AG</w:t>
      </w:r>
      <w:r w:rsidRPr="00D72516">
        <w:t>.</w:t>
      </w:r>
    </w:p>
    <w:sectPr w:rsidR="002D0FFF" w:rsidRPr="00AA7131" w:rsidSect="00AA7131">
      <w:type w:val="continuous"/>
      <w:pgSz w:w="12240" w:h="15840"/>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F93"/>
    <w:multiLevelType w:val="multilevel"/>
    <w:tmpl w:val="55D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11C2"/>
    <w:multiLevelType w:val="multilevel"/>
    <w:tmpl w:val="F7A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2647"/>
    <w:multiLevelType w:val="multilevel"/>
    <w:tmpl w:val="728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52A6"/>
    <w:multiLevelType w:val="multilevel"/>
    <w:tmpl w:val="C87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30CC5"/>
    <w:multiLevelType w:val="multilevel"/>
    <w:tmpl w:val="079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F0F12"/>
    <w:multiLevelType w:val="multilevel"/>
    <w:tmpl w:val="96C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83683"/>
    <w:multiLevelType w:val="multilevel"/>
    <w:tmpl w:val="DC3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E2356"/>
    <w:multiLevelType w:val="multilevel"/>
    <w:tmpl w:val="B76A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715C8"/>
    <w:multiLevelType w:val="multilevel"/>
    <w:tmpl w:val="8E2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54ADB"/>
    <w:multiLevelType w:val="multilevel"/>
    <w:tmpl w:val="EC52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F63ED"/>
    <w:multiLevelType w:val="multilevel"/>
    <w:tmpl w:val="807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B0BAE"/>
    <w:multiLevelType w:val="multilevel"/>
    <w:tmpl w:val="A09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8468E"/>
    <w:multiLevelType w:val="multilevel"/>
    <w:tmpl w:val="EF6C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C209A"/>
    <w:multiLevelType w:val="multilevel"/>
    <w:tmpl w:val="DA7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14049"/>
    <w:multiLevelType w:val="multilevel"/>
    <w:tmpl w:val="E15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64630"/>
    <w:multiLevelType w:val="multilevel"/>
    <w:tmpl w:val="C48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C4075"/>
    <w:multiLevelType w:val="multilevel"/>
    <w:tmpl w:val="2D12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BC6B5D"/>
    <w:multiLevelType w:val="multilevel"/>
    <w:tmpl w:val="16D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60C69"/>
    <w:multiLevelType w:val="multilevel"/>
    <w:tmpl w:val="70B0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96FB5"/>
    <w:multiLevelType w:val="multilevel"/>
    <w:tmpl w:val="735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D09A1"/>
    <w:multiLevelType w:val="multilevel"/>
    <w:tmpl w:val="40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992D47"/>
    <w:multiLevelType w:val="multilevel"/>
    <w:tmpl w:val="681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F08A7"/>
    <w:multiLevelType w:val="multilevel"/>
    <w:tmpl w:val="62A274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F3137C"/>
    <w:multiLevelType w:val="multilevel"/>
    <w:tmpl w:val="3EB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C6A87"/>
    <w:multiLevelType w:val="multilevel"/>
    <w:tmpl w:val="2EF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328A4"/>
    <w:multiLevelType w:val="multilevel"/>
    <w:tmpl w:val="B88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D94C0F"/>
    <w:multiLevelType w:val="multilevel"/>
    <w:tmpl w:val="37FA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86CC5"/>
    <w:multiLevelType w:val="multilevel"/>
    <w:tmpl w:val="320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1C010D"/>
    <w:multiLevelType w:val="multilevel"/>
    <w:tmpl w:val="FD42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B3206"/>
    <w:multiLevelType w:val="multilevel"/>
    <w:tmpl w:val="7C9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E07612"/>
    <w:multiLevelType w:val="multilevel"/>
    <w:tmpl w:val="BD8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FC77CB"/>
    <w:multiLevelType w:val="multilevel"/>
    <w:tmpl w:val="D2E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2E1B56"/>
    <w:multiLevelType w:val="multilevel"/>
    <w:tmpl w:val="EDA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F66ADC"/>
    <w:multiLevelType w:val="multilevel"/>
    <w:tmpl w:val="83C0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0D4CD5"/>
    <w:multiLevelType w:val="multilevel"/>
    <w:tmpl w:val="88A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2A7A74"/>
    <w:multiLevelType w:val="multilevel"/>
    <w:tmpl w:val="19D423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EC451C"/>
    <w:multiLevelType w:val="multilevel"/>
    <w:tmpl w:val="0EA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B83D31"/>
    <w:multiLevelType w:val="multilevel"/>
    <w:tmpl w:val="914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10771F"/>
    <w:multiLevelType w:val="multilevel"/>
    <w:tmpl w:val="61B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329B1"/>
    <w:multiLevelType w:val="multilevel"/>
    <w:tmpl w:val="68F0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52B4F"/>
    <w:multiLevelType w:val="multilevel"/>
    <w:tmpl w:val="4A3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762D5D"/>
    <w:multiLevelType w:val="multilevel"/>
    <w:tmpl w:val="E572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C2333B"/>
    <w:multiLevelType w:val="multilevel"/>
    <w:tmpl w:val="15D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D57DCD"/>
    <w:multiLevelType w:val="multilevel"/>
    <w:tmpl w:val="DD8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557C34"/>
    <w:multiLevelType w:val="multilevel"/>
    <w:tmpl w:val="3E1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3610FC"/>
    <w:multiLevelType w:val="multilevel"/>
    <w:tmpl w:val="7CA4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D69C6"/>
    <w:multiLevelType w:val="multilevel"/>
    <w:tmpl w:val="358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6"/>
  </w:num>
  <w:num w:numId="5">
    <w:abstractNumId w:val="26"/>
  </w:num>
  <w:num w:numId="6">
    <w:abstractNumId w:val="40"/>
  </w:num>
  <w:num w:numId="7">
    <w:abstractNumId w:val="41"/>
  </w:num>
  <w:num w:numId="8">
    <w:abstractNumId w:val="19"/>
  </w:num>
  <w:num w:numId="9">
    <w:abstractNumId w:val="24"/>
  </w:num>
  <w:num w:numId="10">
    <w:abstractNumId w:val="32"/>
  </w:num>
  <w:num w:numId="11">
    <w:abstractNumId w:val="10"/>
  </w:num>
  <w:num w:numId="12">
    <w:abstractNumId w:val="16"/>
  </w:num>
  <w:num w:numId="13">
    <w:abstractNumId w:val="37"/>
  </w:num>
  <w:num w:numId="14">
    <w:abstractNumId w:val="18"/>
  </w:num>
  <w:num w:numId="15">
    <w:abstractNumId w:val="6"/>
  </w:num>
  <w:num w:numId="16">
    <w:abstractNumId w:val="12"/>
  </w:num>
  <w:num w:numId="17">
    <w:abstractNumId w:val="34"/>
  </w:num>
  <w:num w:numId="18">
    <w:abstractNumId w:val="30"/>
  </w:num>
  <w:num w:numId="19">
    <w:abstractNumId w:val="31"/>
  </w:num>
  <w:num w:numId="20">
    <w:abstractNumId w:val="14"/>
  </w:num>
  <w:num w:numId="21">
    <w:abstractNumId w:val="36"/>
  </w:num>
  <w:num w:numId="22">
    <w:abstractNumId w:val="43"/>
  </w:num>
  <w:num w:numId="23">
    <w:abstractNumId w:val="28"/>
  </w:num>
  <w:num w:numId="24">
    <w:abstractNumId w:val="0"/>
  </w:num>
  <w:num w:numId="25">
    <w:abstractNumId w:val="27"/>
  </w:num>
  <w:num w:numId="26">
    <w:abstractNumId w:val="33"/>
  </w:num>
  <w:num w:numId="27">
    <w:abstractNumId w:val="13"/>
  </w:num>
  <w:num w:numId="28">
    <w:abstractNumId w:val="42"/>
  </w:num>
  <w:num w:numId="29">
    <w:abstractNumId w:val="23"/>
  </w:num>
  <w:num w:numId="30">
    <w:abstractNumId w:val="29"/>
  </w:num>
  <w:num w:numId="31">
    <w:abstractNumId w:val="25"/>
  </w:num>
  <w:num w:numId="32">
    <w:abstractNumId w:val="1"/>
  </w:num>
  <w:num w:numId="33">
    <w:abstractNumId w:val="2"/>
  </w:num>
  <w:num w:numId="34">
    <w:abstractNumId w:val="39"/>
  </w:num>
  <w:num w:numId="35">
    <w:abstractNumId w:val="35"/>
  </w:num>
  <w:num w:numId="36">
    <w:abstractNumId w:val="22"/>
  </w:num>
  <w:num w:numId="37">
    <w:abstractNumId w:val="8"/>
  </w:num>
  <w:num w:numId="38">
    <w:abstractNumId w:val="21"/>
  </w:num>
  <w:num w:numId="39">
    <w:abstractNumId w:val="44"/>
  </w:num>
  <w:num w:numId="40">
    <w:abstractNumId w:val="11"/>
  </w:num>
  <w:num w:numId="41">
    <w:abstractNumId w:val="4"/>
  </w:num>
  <w:num w:numId="42">
    <w:abstractNumId w:val="20"/>
  </w:num>
  <w:num w:numId="43">
    <w:abstractNumId w:val="38"/>
  </w:num>
  <w:num w:numId="44">
    <w:abstractNumId w:val="45"/>
  </w:num>
  <w:num w:numId="45">
    <w:abstractNumId w:val="17"/>
  </w:num>
  <w:num w:numId="46">
    <w:abstractNumId w:val="7"/>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drawingGridHorizontalSpacing w:val="100"/>
  <w:displayHorizontalDrawingGridEvery w:val="2"/>
  <w:displayVerticalDrawingGridEvery w:val="2"/>
  <w:characterSpacingControl w:val="doNotCompress"/>
  <w:compat/>
  <w:rsids>
    <w:rsidRoot w:val="000B453B"/>
    <w:rsid w:val="00050A13"/>
    <w:rsid w:val="000B453B"/>
    <w:rsid w:val="001C02A0"/>
    <w:rsid w:val="002C4507"/>
    <w:rsid w:val="002D0FFF"/>
    <w:rsid w:val="00322653"/>
    <w:rsid w:val="004555AE"/>
    <w:rsid w:val="0046141C"/>
    <w:rsid w:val="00516EE0"/>
    <w:rsid w:val="00537519"/>
    <w:rsid w:val="00581B49"/>
    <w:rsid w:val="005C527C"/>
    <w:rsid w:val="0062076B"/>
    <w:rsid w:val="006819A6"/>
    <w:rsid w:val="007024F7"/>
    <w:rsid w:val="00775843"/>
    <w:rsid w:val="00786BC4"/>
    <w:rsid w:val="007B651E"/>
    <w:rsid w:val="007E1BE6"/>
    <w:rsid w:val="00864214"/>
    <w:rsid w:val="00983895"/>
    <w:rsid w:val="009F36E7"/>
    <w:rsid w:val="00A01D62"/>
    <w:rsid w:val="00A86318"/>
    <w:rsid w:val="00AA7131"/>
    <w:rsid w:val="00AB1697"/>
    <w:rsid w:val="00B22617"/>
    <w:rsid w:val="00B57188"/>
    <w:rsid w:val="00BA5433"/>
    <w:rsid w:val="00BC30FE"/>
    <w:rsid w:val="00BC694E"/>
    <w:rsid w:val="00C403FC"/>
    <w:rsid w:val="00C85199"/>
    <w:rsid w:val="00CA0E04"/>
    <w:rsid w:val="00CC4921"/>
    <w:rsid w:val="00CC696D"/>
    <w:rsid w:val="00CF3E51"/>
    <w:rsid w:val="00D11C42"/>
    <w:rsid w:val="00D72516"/>
    <w:rsid w:val="00DA0EEB"/>
    <w:rsid w:val="00EC23A4"/>
    <w:rsid w:val="00EF6D35"/>
    <w:rsid w:val="00F17CB9"/>
    <w:rsid w:val="00F2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E0"/>
    <w:pPr>
      <w:spacing w:after="0" w:line="240" w:lineRule="auto"/>
    </w:pPr>
    <w:rPr>
      <w:rFonts w:ascii="Garamond" w:hAnsi="Garamond" w:cs="Prestige 12cpi"/>
      <w:sz w:val="20"/>
      <w:szCs w:val="20"/>
    </w:rPr>
  </w:style>
  <w:style w:type="paragraph" w:styleId="Heading1">
    <w:name w:val="heading 1"/>
    <w:basedOn w:val="Normal"/>
    <w:link w:val="Heading1Char"/>
    <w:uiPriority w:val="9"/>
    <w:qFormat/>
    <w:rsid w:val="000B453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0B453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0B453B"/>
    <w:pPr>
      <w:spacing w:before="100" w:beforeAutospacing="1" w:after="100" w:afterAutospacing="1"/>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0B453B"/>
    <w:pPr>
      <w:spacing w:before="100" w:beforeAutospacing="1" w:after="100" w:afterAutospacing="1"/>
      <w:outlineLvl w:val="4"/>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53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453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0B453B"/>
    <w:rPr>
      <w:rFonts w:ascii="Times New Roman" w:hAnsi="Times New Roman" w:cs="Times New Roman"/>
      <w:b/>
      <w:bCs/>
      <w:sz w:val="24"/>
      <w:szCs w:val="24"/>
    </w:rPr>
  </w:style>
  <w:style w:type="character" w:customStyle="1" w:styleId="Heading5Char">
    <w:name w:val="Heading 5 Char"/>
    <w:basedOn w:val="DefaultParagraphFont"/>
    <w:link w:val="Heading5"/>
    <w:uiPriority w:val="9"/>
    <w:rsid w:val="000B453B"/>
    <w:rPr>
      <w:rFonts w:ascii="Times New Roman" w:hAnsi="Times New Roman" w:cs="Times New Roman"/>
      <w:b/>
      <w:bCs/>
      <w:sz w:val="20"/>
      <w:szCs w:val="20"/>
    </w:rPr>
  </w:style>
  <w:style w:type="paragraph" w:styleId="NormalWeb">
    <w:name w:val="Normal (Web)"/>
    <w:basedOn w:val="Normal"/>
    <w:uiPriority w:val="99"/>
    <w:semiHidden/>
    <w:unhideWhenUsed/>
    <w:rsid w:val="000B453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0B453B"/>
    <w:rPr>
      <w:color w:val="0000FF"/>
      <w:u w:val="single"/>
    </w:rPr>
  </w:style>
</w:styles>
</file>

<file path=word/webSettings.xml><?xml version="1.0" encoding="utf-8"?>
<w:webSettings xmlns:r="http://schemas.openxmlformats.org/officeDocument/2006/relationships" xmlns:w="http://schemas.openxmlformats.org/wordprocessingml/2006/main">
  <w:divs>
    <w:div w:id="948045446">
      <w:bodyDiv w:val="1"/>
      <w:marLeft w:val="0"/>
      <w:marRight w:val="0"/>
      <w:marTop w:val="0"/>
      <w:marBottom w:val="0"/>
      <w:divBdr>
        <w:top w:val="none" w:sz="0" w:space="0" w:color="auto"/>
        <w:left w:val="none" w:sz="0" w:space="0" w:color="auto"/>
        <w:bottom w:val="none" w:sz="0" w:space="0" w:color="auto"/>
        <w:right w:val="none" w:sz="0" w:space="0" w:color="auto"/>
      </w:divBdr>
    </w:div>
    <w:div w:id="12083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2</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12</cp:revision>
  <dcterms:created xsi:type="dcterms:W3CDTF">2019-10-17T02:48:00Z</dcterms:created>
  <dcterms:modified xsi:type="dcterms:W3CDTF">2019-10-18T22:40:00Z</dcterms:modified>
</cp:coreProperties>
</file>